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EE6FC" w14:textId="168BD37C" w:rsidR="00E94856" w:rsidRDefault="00E94856"/>
    <w:p w14:paraId="6FA87FA9" w14:textId="77777777" w:rsidR="00CC34BA" w:rsidRDefault="00CC34BA">
      <w:pPr>
        <w:rPr>
          <w:rFonts w:ascii="Arial" w:hAnsi="Arial" w:cs="Arial"/>
          <w:sz w:val="28"/>
          <w:szCs w:val="28"/>
        </w:rPr>
      </w:pPr>
    </w:p>
    <w:p w14:paraId="3954988C" w14:textId="6C1EAB8F" w:rsidR="00CC34BA" w:rsidRPr="00CC34BA" w:rsidRDefault="00CC34BA">
      <w:pPr>
        <w:rPr>
          <w:rFonts w:ascii="Arial" w:hAnsi="Arial" w:cs="Arial"/>
          <w:sz w:val="28"/>
          <w:szCs w:val="28"/>
        </w:rPr>
      </w:pPr>
      <w:r w:rsidRPr="00CC34BA">
        <w:rPr>
          <w:rFonts w:ascii="Arial" w:hAnsi="Arial" w:cs="Arial"/>
          <w:sz w:val="28"/>
          <w:szCs w:val="28"/>
        </w:rPr>
        <w:t>Connect4Maths</w:t>
      </w:r>
      <w:r>
        <w:rPr>
          <w:rFonts w:ascii="Arial" w:hAnsi="Arial" w:cs="Arial"/>
          <w:sz w:val="28"/>
          <w:szCs w:val="28"/>
        </w:rPr>
        <w:t xml:space="preserve"> is a strategy to support pupils with knowledge recall and retrieval using cognitive psychology strategies, particularly dual coding, elaboration, space practice and retrieval practice.</w:t>
      </w:r>
    </w:p>
    <w:p w14:paraId="5C6D369C" w14:textId="39BE60BD" w:rsidR="00CC34BA" w:rsidRDefault="00CC34BA">
      <w:r w:rsidRPr="00CC34BA">
        <w:rPr>
          <w:noProof/>
        </w:rPr>
        <w:drawing>
          <wp:anchor distT="0" distB="0" distL="114300" distR="114300" simplePos="0" relativeHeight="251661312" behindDoc="0" locked="0" layoutInCell="1" allowOverlap="1" wp14:anchorId="3AD0EB7C" wp14:editId="7761D255">
            <wp:simplePos x="0" y="0"/>
            <wp:positionH relativeFrom="column">
              <wp:posOffset>19050</wp:posOffset>
            </wp:positionH>
            <wp:positionV relativeFrom="paragraph">
              <wp:posOffset>420543</wp:posOffset>
            </wp:positionV>
            <wp:extent cx="5731510" cy="4256405"/>
            <wp:effectExtent l="19050" t="19050" r="21590" b="10795"/>
            <wp:wrapSquare wrapText="bothSides"/>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731510" cy="4256405"/>
                    </a:xfrm>
                    <a:prstGeom prst="rect">
                      <a:avLst/>
                    </a:prstGeom>
                    <a:ln>
                      <a:solidFill>
                        <a:schemeClr val="tx1"/>
                      </a:solidFill>
                    </a:ln>
                  </pic:spPr>
                </pic:pic>
              </a:graphicData>
            </a:graphic>
          </wp:anchor>
        </w:drawing>
      </w:r>
    </w:p>
    <w:p w14:paraId="30F60711" w14:textId="77777777" w:rsidR="00CC34BA" w:rsidRDefault="00CC34BA" w:rsidP="00CC34BA">
      <w:pPr>
        <w:rPr>
          <w:rFonts w:ascii="Arial" w:hAnsi="Arial" w:cs="Arial"/>
          <w:sz w:val="28"/>
          <w:szCs w:val="28"/>
        </w:rPr>
      </w:pPr>
    </w:p>
    <w:p w14:paraId="061198C7" w14:textId="77777777" w:rsidR="00CC34BA" w:rsidRDefault="00CC34BA" w:rsidP="00CC34BA">
      <w:pPr>
        <w:rPr>
          <w:rFonts w:ascii="Arial" w:hAnsi="Arial" w:cs="Arial"/>
          <w:sz w:val="28"/>
          <w:szCs w:val="28"/>
        </w:rPr>
      </w:pPr>
    </w:p>
    <w:p w14:paraId="579201A2" w14:textId="6979F0A3" w:rsidR="00CC34BA" w:rsidRDefault="00CC34BA" w:rsidP="00CC34BA">
      <w:pPr>
        <w:rPr>
          <w:rFonts w:ascii="Arial" w:hAnsi="Arial" w:cs="Arial"/>
          <w:sz w:val="28"/>
          <w:szCs w:val="28"/>
        </w:rPr>
      </w:pPr>
      <w:r w:rsidRPr="00CC34BA">
        <w:rPr>
          <w:rFonts w:ascii="Arial" w:hAnsi="Arial" w:cs="Arial"/>
          <w:sz w:val="28"/>
          <w:szCs w:val="28"/>
        </w:rPr>
        <w:t xml:space="preserve">This </w:t>
      </w:r>
      <w:r>
        <w:rPr>
          <w:rFonts w:ascii="Arial" w:hAnsi="Arial" w:cs="Arial"/>
          <w:sz w:val="28"/>
          <w:szCs w:val="28"/>
        </w:rPr>
        <w:t xml:space="preserve">word </w:t>
      </w:r>
      <w:r w:rsidRPr="00CC34BA">
        <w:rPr>
          <w:rFonts w:ascii="Arial" w:hAnsi="Arial" w:cs="Arial"/>
          <w:sz w:val="28"/>
          <w:szCs w:val="28"/>
        </w:rPr>
        <w:t>document</w:t>
      </w:r>
      <w:r>
        <w:rPr>
          <w:rFonts w:ascii="Arial" w:hAnsi="Arial" w:cs="Arial"/>
          <w:sz w:val="28"/>
          <w:szCs w:val="28"/>
        </w:rPr>
        <w:t xml:space="preserve"> contains a blank, editable template to enable teachers to create bespoke versions for their own pupils.</w:t>
      </w:r>
    </w:p>
    <w:p w14:paraId="4DF2176A" w14:textId="7933983B" w:rsidR="00CC34BA" w:rsidRDefault="00CC34BA" w:rsidP="00CC34BA">
      <w:pPr>
        <w:rPr>
          <w:rFonts w:ascii="Arial" w:hAnsi="Arial" w:cs="Arial"/>
          <w:sz w:val="28"/>
          <w:szCs w:val="28"/>
        </w:rPr>
      </w:pPr>
      <w:r>
        <w:rPr>
          <w:rFonts w:ascii="Arial" w:hAnsi="Arial" w:cs="Arial"/>
          <w:sz w:val="28"/>
          <w:szCs w:val="28"/>
        </w:rPr>
        <w:t xml:space="preserve">There </w:t>
      </w:r>
      <w:r w:rsidR="00BE1503">
        <w:rPr>
          <w:rFonts w:ascii="Arial" w:hAnsi="Arial" w:cs="Arial"/>
          <w:sz w:val="28"/>
          <w:szCs w:val="28"/>
        </w:rPr>
        <w:t>are some</w:t>
      </w:r>
      <w:r>
        <w:rPr>
          <w:rFonts w:ascii="Arial" w:hAnsi="Arial" w:cs="Arial"/>
          <w:sz w:val="28"/>
          <w:szCs w:val="28"/>
        </w:rPr>
        <w:t xml:space="preserve"> example</w:t>
      </w:r>
      <w:r w:rsidR="00BE1503">
        <w:rPr>
          <w:rFonts w:ascii="Arial" w:hAnsi="Arial" w:cs="Arial"/>
          <w:sz w:val="28"/>
          <w:szCs w:val="28"/>
        </w:rPr>
        <w:t>s</w:t>
      </w:r>
      <w:r>
        <w:rPr>
          <w:rFonts w:ascii="Arial" w:hAnsi="Arial" w:cs="Arial"/>
          <w:sz w:val="28"/>
          <w:szCs w:val="28"/>
        </w:rPr>
        <w:t xml:space="preserve"> of the HIAS maths team resource, which is available on the Moodle Plus for subscribing schools. This resource is linked to the HIAS scheme of learning units of work, one Connect4Maths set of tasks for each unit.</w:t>
      </w:r>
    </w:p>
    <w:p w14:paraId="08A89525" w14:textId="77777777" w:rsidR="00CC34BA" w:rsidRDefault="00CC34BA" w:rsidP="00CC34BA">
      <w:pPr>
        <w:rPr>
          <w:rFonts w:ascii="Arial" w:hAnsi="Arial" w:cs="Arial"/>
          <w:sz w:val="28"/>
          <w:szCs w:val="28"/>
        </w:rPr>
      </w:pPr>
    </w:p>
    <w:p w14:paraId="15E38F35" w14:textId="77777777" w:rsidR="00CC34BA" w:rsidRDefault="00CC34BA" w:rsidP="00CC34BA">
      <w:pPr>
        <w:rPr>
          <w:rFonts w:ascii="Arial" w:hAnsi="Arial" w:cs="Arial"/>
          <w:sz w:val="28"/>
          <w:szCs w:val="28"/>
        </w:rPr>
      </w:pPr>
    </w:p>
    <w:p w14:paraId="636F9068" w14:textId="5AB44287" w:rsidR="00CC34BA" w:rsidRDefault="00CC34BA" w:rsidP="00CC34BA">
      <w:pPr>
        <w:rPr>
          <w:rFonts w:ascii="Arial" w:hAnsi="Arial" w:cs="Arial"/>
          <w:sz w:val="28"/>
          <w:szCs w:val="28"/>
        </w:rPr>
      </w:pPr>
    </w:p>
    <w:p w14:paraId="1E3EB544" w14:textId="09118A21" w:rsidR="00DB41C0" w:rsidRDefault="00DB41C0" w:rsidP="00DB41C0">
      <w:pPr>
        <w:rPr>
          <w:rFonts w:ascii="Arial" w:hAnsi="Arial" w:cs="Arial"/>
          <w:b/>
          <w:bCs/>
          <w:sz w:val="28"/>
          <w:szCs w:val="28"/>
          <w:u w:val="single"/>
        </w:rPr>
      </w:pPr>
      <w:r>
        <w:rPr>
          <w:rFonts w:ascii="Arial" w:hAnsi="Arial" w:cs="Arial"/>
          <w:b/>
          <w:bCs/>
          <w:sz w:val="28"/>
          <w:szCs w:val="28"/>
          <w:u w:val="single"/>
        </w:rPr>
        <w:t>Connect4Maths Sample</w:t>
      </w:r>
      <w:r w:rsidR="001F5712">
        <w:rPr>
          <w:rFonts w:ascii="Arial" w:hAnsi="Arial" w:cs="Arial"/>
          <w:b/>
          <w:bCs/>
          <w:sz w:val="28"/>
          <w:szCs w:val="28"/>
          <w:u w:val="single"/>
        </w:rPr>
        <w:t>s</w:t>
      </w:r>
      <w:r>
        <w:rPr>
          <w:rFonts w:ascii="Arial" w:hAnsi="Arial" w:cs="Arial"/>
          <w:b/>
          <w:bCs/>
          <w:sz w:val="28"/>
          <w:szCs w:val="28"/>
          <w:u w:val="single"/>
        </w:rPr>
        <w:t xml:space="preserve">: </w:t>
      </w:r>
    </w:p>
    <w:p w14:paraId="54D032F6" w14:textId="038847FF" w:rsidR="00DB41C0" w:rsidRPr="00BE1503" w:rsidRDefault="00DB41C0" w:rsidP="00DB41C0">
      <w:pPr>
        <w:rPr>
          <w:rFonts w:ascii="Arial" w:hAnsi="Arial" w:cs="Arial"/>
          <w:b/>
          <w:bCs/>
          <w:sz w:val="28"/>
          <w:szCs w:val="28"/>
          <w:u w:val="single"/>
        </w:rPr>
      </w:pPr>
      <w:r>
        <w:rPr>
          <w:rFonts w:ascii="Arial" w:hAnsi="Arial" w:cs="Arial"/>
          <w:b/>
          <w:bCs/>
          <w:sz w:val="28"/>
          <w:szCs w:val="28"/>
          <w:u w:val="single"/>
        </w:rPr>
        <w:t>Full set available on the HIAS Maths Moodle Plus</w:t>
      </w:r>
    </w:p>
    <w:p w14:paraId="27B9357B" w14:textId="00ECC1B3" w:rsidR="00DB41C0" w:rsidRDefault="00DB41C0" w:rsidP="00CC34BA">
      <w:pPr>
        <w:rPr>
          <w:rFonts w:ascii="Arial" w:hAnsi="Arial" w:cs="Arial"/>
          <w:sz w:val="28"/>
          <w:szCs w:val="28"/>
        </w:rPr>
      </w:pPr>
      <w:r w:rsidRPr="00CC34BA">
        <w:rPr>
          <w:rFonts w:ascii="Arial" w:hAnsi="Arial" w:cs="Arial"/>
          <w:noProof/>
          <w:sz w:val="28"/>
          <w:szCs w:val="28"/>
        </w:rPr>
        <w:drawing>
          <wp:anchor distT="0" distB="0" distL="114300" distR="114300" simplePos="0" relativeHeight="251660288" behindDoc="0" locked="0" layoutInCell="1" allowOverlap="1" wp14:anchorId="6A749C17" wp14:editId="58CFBF3B">
            <wp:simplePos x="0" y="0"/>
            <wp:positionH relativeFrom="column">
              <wp:posOffset>19050</wp:posOffset>
            </wp:positionH>
            <wp:positionV relativeFrom="paragraph">
              <wp:posOffset>493395</wp:posOffset>
            </wp:positionV>
            <wp:extent cx="2751455" cy="2066925"/>
            <wp:effectExtent l="19050" t="19050" r="10795" b="28575"/>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1455" cy="206692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CC34BA">
        <w:rPr>
          <w:rFonts w:ascii="Arial" w:hAnsi="Arial" w:cs="Arial"/>
          <w:noProof/>
          <w:sz w:val="28"/>
          <w:szCs w:val="28"/>
        </w:rPr>
        <w:drawing>
          <wp:anchor distT="0" distB="0" distL="114300" distR="114300" simplePos="0" relativeHeight="251662336" behindDoc="0" locked="0" layoutInCell="1" allowOverlap="1" wp14:anchorId="5040FC53" wp14:editId="4AC3E908">
            <wp:simplePos x="0" y="0"/>
            <wp:positionH relativeFrom="margin">
              <wp:posOffset>3042285</wp:posOffset>
            </wp:positionH>
            <wp:positionV relativeFrom="paragraph">
              <wp:posOffset>493518</wp:posOffset>
            </wp:positionV>
            <wp:extent cx="2734310" cy="2059940"/>
            <wp:effectExtent l="19050" t="19050" r="27940" b="16510"/>
            <wp:wrapSquare wrapText="bothSides"/>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4310" cy="205994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2BBF3289" w14:textId="45E79FE4" w:rsidR="00CC34BA" w:rsidRDefault="00CC34BA" w:rsidP="00CC34BA">
      <w:pPr>
        <w:rPr>
          <w:rFonts w:ascii="Arial" w:hAnsi="Arial" w:cs="Arial"/>
          <w:sz w:val="28"/>
          <w:szCs w:val="28"/>
        </w:rPr>
      </w:pPr>
    </w:p>
    <w:p w14:paraId="39C6D070" w14:textId="61348116" w:rsidR="00CC34BA" w:rsidRPr="00BE1503" w:rsidRDefault="00BE1503" w:rsidP="00CC34BA">
      <w:pPr>
        <w:rPr>
          <w:rFonts w:ascii="Arial" w:hAnsi="Arial" w:cs="Arial"/>
          <w:b/>
          <w:bCs/>
          <w:sz w:val="28"/>
          <w:szCs w:val="28"/>
          <w:u w:val="single"/>
        </w:rPr>
      </w:pPr>
      <w:r>
        <w:rPr>
          <w:rFonts w:ascii="Arial" w:hAnsi="Arial" w:cs="Arial"/>
          <w:b/>
          <w:bCs/>
          <w:sz w:val="28"/>
          <w:szCs w:val="28"/>
          <w:u w:val="single"/>
        </w:rPr>
        <w:t>Connect4Maths Blank template</w:t>
      </w:r>
    </w:p>
    <w:p w14:paraId="5911CE07" w14:textId="1B19BD35" w:rsidR="00BE1503" w:rsidRDefault="00BE1503" w:rsidP="00CC34BA">
      <w:pPr>
        <w:rPr>
          <w:rFonts w:ascii="Arial" w:hAnsi="Arial" w:cs="Arial"/>
          <w:sz w:val="28"/>
          <w:szCs w:val="28"/>
        </w:rPr>
      </w:pPr>
    </w:p>
    <w:p w14:paraId="457C6BDA" w14:textId="7DFDFE48" w:rsidR="00BE1503" w:rsidRDefault="00BE1503" w:rsidP="00CC34BA">
      <w:pPr>
        <w:rPr>
          <w:rFonts w:ascii="Arial" w:hAnsi="Arial" w:cs="Arial"/>
          <w:sz w:val="28"/>
          <w:szCs w:val="28"/>
        </w:rPr>
      </w:pPr>
      <w:r w:rsidRPr="00BE1503">
        <w:rPr>
          <w:rFonts w:ascii="Arial" w:hAnsi="Arial" w:cs="Arial"/>
          <w:noProof/>
          <w:sz w:val="28"/>
          <w:szCs w:val="28"/>
        </w:rPr>
        <w:drawing>
          <wp:anchor distT="0" distB="0" distL="114300" distR="114300" simplePos="0" relativeHeight="251664384" behindDoc="0" locked="0" layoutInCell="1" allowOverlap="1" wp14:anchorId="015BF36B" wp14:editId="59E8CAFD">
            <wp:simplePos x="0" y="0"/>
            <wp:positionH relativeFrom="column">
              <wp:posOffset>0</wp:posOffset>
            </wp:positionH>
            <wp:positionV relativeFrom="paragraph">
              <wp:posOffset>-635</wp:posOffset>
            </wp:positionV>
            <wp:extent cx="5628456" cy="3796952"/>
            <wp:effectExtent l="0" t="0" r="0" b="0"/>
            <wp:wrapNone/>
            <wp:docPr id="4" name="table" descr="Shape&#10;&#10;Description automatically generated with medium confidence">
              <a:extLst xmlns:a="http://schemas.openxmlformats.org/drawingml/2006/main">
                <a:ext uri="{FF2B5EF4-FFF2-40B4-BE49-F238E27FC236}">
                  <a16:creationId xmlns:a16="http://schemas.microsoft.com/office/drawing/2014/main" id="{BE34BDE5-09D3-4A57-8EA8-14992D0F16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le" descr="Shape&#10;&#10;Description automatically generated with medium confidence">
                      <a:extLst>
                        <a:ext uri="{FF2B5EF4-FFF2-40B4-BE49-F238E27FC236}">
                          <a16:creationId xmlns:a16="http://schemas.microsoft.com/office/drawing/2014/main" id="{BE34BDE5-09D3-4A57-8EA8-14992D0F1688}"/>
                        </a:ext>
                      </a:extLst>
                    </pic:cNvPr>
                    <pic:cNvPicPr>
                      <a:picLocks noChangeAspect="1"/>
                    </pic:cNvPicPr>
                  </pic:nvPicPr>
                  <pic:blipFill>
                    <a:blip r:embed="rId9"/>
                    <a:stretch>
                      <a:fillRect/>
                    </a:stretch>
                  </pic:blipFill>
                  <pic:spPr>
                    <a:xfrm>
                      <a:off x="0" y="0"/>
                      <a:ext cx="5628456" cy="3796952"/>
                    </a:xfrm>
                    <a:prstGeom prst="rect">
                      <a:avLst/>
                    </a:prstGeom>
                  </pic:spPr>
                </pic:pic>
              </a:graphicData>
            </a:graphic>
          </wp:anchor>
        </w:drawing>
      </w:r>
      <w:r w:rsidRPr="00BE1503">
        <w:rPr>
          <w:rFonts w:ascii="Arial" w:hAnsi="Arial" w:cs="Arial"/>
          <w:noProof/>
          <w:sz w:val="28"/>
          <w:szCs w:val="28"/>
        </w:rPr>
        <w:drawing>
          <wp:anchor distT="0" distB="0" distL="114300" distR="114300" simplePos="0" relativeHeight="251665408" behindDoc="0" locked="0" layoutInCell="1" allowOverlap="1" wp14:anchorId="7730F457" wp14:editId="52C03DA7">
            <wp:simplePos x="0" y="0"/>
            <wp:positionH relativeFrom="column">
              <wp:posOffset>2334895</wp:posOffset>
            </wp:positionH>
            <wp:positionV relativeFrom="paragraph">
              <wp:posOffset>1379220</wp:posOffset>
            </wp:positionV>
            <wp:extent cx="923735" cy="996144"/>
            <wp:effectExtent l="0" t="0" r="0" b="0"/>
            <wp:wrapNone/>
            <wp:docPr id="9" name="Picture 8" descr="A picture containing text&#10;&#10;Description automatically generated">
              <a:extLst xmlns:a="http://schemas.openxmlformats.org/drawingml/2006/main">
                <a:ext uri="{FF2B5EF4-FFF2-40B4-BE49-F238E27FC236}">
                  <a16:creationId xmlns:a16="http://schemas.microsoft.com/office/drawing/2014/main" id="{EFDD496E-ECCB-4CF7-8E4A-2E92FBD656E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picture containing text&#10;&#10;Description automatically generated">
                      <a:extLst>
                        <a:ext uri="{FF2B5EF4-FFF2-40B4-BE49-F238E27FC236}">
                          <a16:creationId xmlns:a16="http://schemas.microsoft.com/office/drawing/2014/main" id="{EFDD496E-ECCB-4CF7-8E4A-2E92FBD656EE}"/>
                        </a:ext>
                      </a:extLst>
                    </pic:cNvPr>
                    <pic:cNvPicPr>
                      <a:picLocks noChangeAspect="1"/>
                    </pic:cNvPicPr>
                  </pic:nvPicPr>
                  <pic:blipFill rotWithShape="1">
                    <a:blip r:embed="rId10">
                      <a:alphaModFix/>
                      <a:extLst>
                        <a:ext uri="{BEBA8EAE-BF5A-486C-A8C5-ECC9F3942E4B}">
                          <a14:imgProps xmlns:a14="http://schemas.microsoft.com/office/drawing/2010/main">
                            <a14:imgLayer r:embed="rId11">
                              <a14:imgEffect>
                                <a14:sharpenSoften amount="50000"/>
                              </a14:imgEffect>
                            </a14:imgLayer>
                          </a14:imgProps>
                        </a:ext>
                      </a:extLst>
                    </a:blip>
                    <a:srcRect l="3572" t="3087" r="4762" b="9644"/>
                    <a:stretch/>
                  </pic:blipFill>
                  <pic:spPr>
                    <a:xfrm>
                      <a:off x="0" y="0"/>
                      <a:ext cx="923735" cy="996144"/>
                    </a:xfrm>
                    <a:prstGeom prst="rect">
                      <a:avLst/>
                    </a:prstGeom>
                    <a:solidFill>
                      <a:schemeClr val="bg1"/>
                    </a:solidFill>
                  </pic:spPr>
                </pic:pic>
              </a:graphicData>
            </a:graphic>
          </wp:anchor>
        </w:drawing>
      </w:r>
    </w:p>
    <w:p w14:paraId="050266D5" w14:textId="77777777" w:rsidR="00CC34BA" w:rsidRDefault="00CC34BA" w:rsidP="00CC34BA">
      <w:pPr>
        <w:rPr>
          <w:rFonts w:ascii="Arial" w:hAnsi="Arial" w:cs="Arial"/>
          <w:sz w:val="28"/>
          <w:szCs w:val="28"/>
        </w:rPr>
      </w:pPr>
    </w:p>
    <w:p w14:paraId="69577019" w14:textId="13D0742D" w:rsidR="00CC34BA" w:rsidRDefault="00CC34BA" w:rsidP="00CC34BA">
      <w:pPr>
        <w:rPr>
          <w:rFonts w:ascii="Arial" w:hAnsi="Arial" w:cs="Arial"/>
          <w:sz w:val="28"/>
          <w:szCs w:val="28"/>
        </w:rPr>
      </w:pPr>
    </w:p>
    <w:p w14:paraId="3C885B9A" w14:textId="64A1AB6B" w:rsidR="00CC34BA" w:rsidRDefault="00CC34BA" w:rsidP="00CC34BA">
      <w:pPr>
        <w:rPr>
          <w:rFonts w:ascii="Arial" w:hAnsi="Arial" w:cs="Arial"/>
          <w:sz w:val="28"/>
          <w:szCs w:val="28"/>
        </w:rPr>
      </w:pPr>
    </w:p>
    <w:p w14:paraId="630663CD" w14:textId="77777777" w:rsidR="00CC34BA" w:rsidRDefault="00CC34BA" w:rsidP="00CC34BA">
      <w:pPr>
        <w:rPr>
          <w:rFonts w:ascii="Arial" w:hAnsi="Arial" w:cs="Arial"/>
          <w:sz w:val="28"/>
          <w:szCs w:val="28"/>
        </w:rPr>
      </w:pPr>
    </w:p>
    <w:p w14:paraId="4ADAF860" w14:textId="77777777" w:rsidR="00CC34BA" w:rsidRDefault="00CC34BA" w:rsidP="00CC34BA">
      <w:pPr>
        <w:rPr>
          <w:rFonts w:ascii="Arial" w:hAnsi="Arial" w:cs="Arial"/>
          <w:sz w:val="28"/>
          <w:szCs w:val="28"/>
        </w:rPr>
      </w:pPr>
    </w:p>
    <w:p w14:paraId="7425373B" w14:textId="404CFA6C" w:rsidR="00CC34BA" w:rsidRDefault="00CC34BA" w:rsidP="00CC34BA">
      <w:pPr>
        <w:rPr>
          <w:rFonts w:ascii="Arial" w:hAnsi="Arial" w:cs="Arial"/>
          <w:sz w:val="28"/>
          <w:szCs w:val="28"/>
        </w:rPr>
      </w:pPr>
    </w:p>
    <w:p w14:paraId="60EECA46" w14:textId="10983FA2" w:rsidR="00CC34BA" w:rsidRDefault="00CC34BA" w:rsidP="00CC34BA">
      <w:pPr>
        <w:rPr>
          <w:rFonts w:ascii="Arial" w:hAnsi="Arial" w:cs="Arial"/>
          <w:sz w:val="28"/>
          <w:szCs w:val="28"/>
        </w:rPr>
      </w:pPr>
    </w:p>
    <w:p w14:paraId="53A3A0DD" w14:textId="474BD167" w:rsidR="00CC34BA" w:rsidRPr="00CC34BA" w:rsidRDefault="00CC34BA" w:rsidP="00CC34BA">
      <w:pPr>
        <w:rPr>
          <w:rFonts w:ascii="Arial" w:hAnsi="Arial" w:cs="Arial"/>
          <w:sz w:val="28"/>
          <w:szCs w:val="28"/>
        </w:rPr>
      </w:pPr>
    </w:p>
    <w:sectPr w:rsidR="00CC34BA" w:rsidRPr="00CC34BA">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8AF4C" w14:textId="77777777" w:rsidR="00F31818" w:rsidRDefault="00F31818" w:rsidP="00CC34BA">
      <w:pPr>
        <w:spacing w:after="0" w:line="240" w:lineRule="auto"/>
      </w:pPr>
      <w:r>
        <w:separator/>
      </w:r>
    </w:p>
  </w:endnote>
  <w:endnote w:type="continuationSeparator" w:id="0">
    <w:p w14:paraId="280572CE" w14:textId="77777777" w:rsidR="00F31818" w:rsidRDefault="00F31818" w:rsidP="00CC3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FC9A5" w14:textId="6BB9A2EF" w:rsidR="00DB41C0" w:rsidRDefault="00DB41C0" w:rsidP="00DB41C0">
    <w:pPr>
      <w:pStyle w:val="Footer"/>
      <w:jc w:val="right"/>
    </w:pPr>
    <w:r>
      <w:t>HIAS Maths Team 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0EF15" w14:textId="77777777" w:rsidR="00F31818" w:rsidRDefault="00F31818" w:rsidP="00CC34BA">
      <w:pPr>
        <w:spacing w:after="0" w:line="240" w:lineRule="auto"/>
      </w:pPr>
      <w:r>
        <w:separator/>
      </w:r>
    </w:p>
  </w:footnote>
  <w:footnote w:type="continuationSeparator" w:id="0">
    <w:p w14:paraId="00B4746A" w14:textId="77777777" w:rsidR="00F31818" w:rsidRDefault="00F31818" w:rsidP="00CC3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B7047" w14:textId="0FB1D0B8" w:rsidR="00DB41C0" w:rsidRDefault="00DB41C0">
    <w:pPr>
      <w:pStyle w:val="Header"/>
    </w:pPr>
    <w:r w:rsidRPr="00CC34BA">
      <w:rPr>
        <w:noProof/>
      </w:rPr>
      <mc:AlternateContent>
        <mc:Choice Requires="wps">
          <w:drawing>
            <wp:anchor distT="0" distB="0" distL="114300" distR="114300" simplePos="0" relativeHeight="251659264" behindDoc="0" locked="0" layoutInCell="1" allowOverlap="1" wp14:anchorId="33A0CEFA" wp14:editId="595CC1EF">
              <wp:simplePos x="0" y="0"/>
              <wp:positionH relativeFrom="margin">
                <wp:align>center</wp:align>
              </wp:positionH>
              <wp:positionV relativeFrom="paragraph">
                <wp:posOffset>-221861</wp:posOffset>
              </wp:positionV>
              <wp:extent cx="3276600" cy="554182"/>
              <wp:effectExtent l="0" t="0" r="19050" b="17780"/>
              <wp:wrapNone/>
              <wp:docPr id="5" name="TextBox 12"/>
              <wp:cNvGraphicFramePr/>
              <a:graphic xmlns:a="http://schemas.openxmlformats.org/drawingml/2006/main">
                <a:graphicData uri="http://schemas.microsoft.com/office/word/2010/wordprocessingShape">
                  <wps:wsp>
                    <wps:cNvSpPr txBox="1"/>
                    <wps:spPr>
                      <a:xfrm>
                        <a:off x="0" y="0"/>
                        <a:ext cx="3276600" cy="554182"/>
                      </a:xfrm>
                      <a:prstGeom prst="rect">
                        <a:avLst/>
                      </a:prstGeom>
                      <a:solidFill>
                        <a:schemeClr val="accent1">
                          <a:lumMod val="20000"/>
                          <a:lumOff val="80000"/>
                        </a:schemeClr>
                      </a:solidFill>
                      <a:ln>
                        <a:solidFill>
                          <a:schemeClr val="accent1"/>
                        </a:solidFill>
                      </a:ln>
                    </wps:spPr>
                    <wps:txbx>
                      <w:txbxContent>
                        <w:p w14:paraId="471FC3F2" w14:textId="77777777" w:rsidR="00DB41C0" w:rsidRDefault="00DB41C0" w:rsidP="00DB41C0">
                          <w:pPr>
                            <w:jc w:val="center"/>
                            <w:rPr>
                              <w:rFonts w:hAnsi="Calibri"/>
                              <w:b/>
                              <w:bCs/>
                              <w:color w:val="000000" w:themeColor="text1"/>
                              <w:kern w:val="24"/>
                              <w:sz w:val="72"/>
                              <w:szCs w:val="72"/>
                            </w:rPr>
                          </w:pPr>
                          <w:r>
                            <w:rPr>
                              <w:rFonts w:hAnsi="Calibri"/>
                              <w:b/>
                              <w:bCs/>
                              <w:color w:val="000000" w:themeColor="text1"/>
                              <w:kern w:val="24"/>
                              <w:sz w:val="72"/>
                              <w:szCs w:val="72"/>
                            </w:rPr>
                            <w:t>Connect4Maths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33A0CEFA" id="_x0000_t202" coordsize="21600,21600" o:spt="202" path="m,l,21600r21600,l21600,xe">
              <v:stroke joinstyle="miter"/>
              <v:path gradientshapeok="t" o:connecttype="rect"/>
            </v:shapetype>
            <v:shape id="TextBox 12" o:spid="_x0000_s1026" type="#_x0000_t202" style="position:absolute;margin-left:0;margin-top:-17.45pt;width:258pt;height:43.6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" fillcolor="#d9e2f3 [660]" strokecolor="#4472c4 [3204]">
              <v:textbox>
                <w:txbxContent>
                  <w:p w14:paraId="471FC3F2" w14:textId="77777777" w:rsidR="00DB41C0" w:rsidRDefault="00DB41C0" w:rsidP="00DB41C0">
                    <w:pPr>
                      <w:jc w:val="center"/>
                      <w:rPr>
                        <w:rFonts w:hAnsi="Calibri"/>
                        <w:b/>
                        <w:bCs/>
                        <w:color w:val="000000" w:themeColor="text1"/>
                        <w:kern w:val="24"/>
                        <w:sz w:val="72"/>
                        <w:szCs w:val="72"/>
                      </w:rPr>
                    </w:pPr>
                    <w:r>
                      <w:rPr>
                        <w:rFonts w:hAnsi="Calibri"/>
                        <w:b/>
                        <w:bCs/>
                        <w:color w:val="000000" w:themeColor="text1"/>
                        <w:kern w:val="24"/>
                        <w:sz w:val="72"/>
                        <w:szCs w:val="72"/>
                      </w:rPr>
                      <w:t>Connect4Maths</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C00"/>
    <w:rsid w:val="001F5712"/>
    <w:rsid w:val="00552C00"/>
    <w:rsid w:val="006505FD"/>
    <w:rsid w:val="00BE1503"/>
    <w:rsid w:val="00CC34BA"/>
    <w:rsid w:val="00DB41C0"/>
    <w:rsid w:val="00DE3E0D"/>
    <w:rsid w:val="00E94856"/>
    <w:rsid w:val="00F31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5C525"/>
  <w15:chartTrackingRefBased/>
  <w15:docId w15:val="{32B9605B-22C3-4A83-BD8A-DA8BE7C11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4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4BA"/>
  </w:style>
  <w:style w:type="paragraph" w:styleId="Footer">
    <w:name w:val="footer"/>
    <w:basedOn w:val="Normal"/>
    <w:link w:val="FooterChar"/>
    <w:uiPriority w:val="99"/>
    <w:unhideWhenUsed/>
    <w:rsid w:val="00CC34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hdphoto" Target="media/hdphoto1.wdp"/><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Words>
  <Characters>583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Lees</dc:creator>
  <cp:keywords/>
  <dc:description/>
  <cp:lastModifiedBy>Vickers, Rebecca</cp:lastModifiedBy>
  <cp:revision>2</cp:revision>
  <dcterms:created xsi:type="dcterms:W3CDTF">2021-09-23T16:17:00Z</dcterms:created>
  <dcterms:modified xsi:type="dcterms:W3CDTF">2021-09-23T16:17:00Z</dcterms:modified>
</cp:coreProperties>
</file>