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4928"/>
        <w:gridCol w:w="1984"/>
        <w:gridCol w:w="3544"/>
        <w:gridCol w:w="5158"/>
      </w:tblGrid>
      <w:tr w:rsidR="00DF501D" w:rsidTr="00A60C15">
        <w:tc>
          <w:tcPr>
            <w:tcW w:w="15614" w:type="dxa"/>
            <w:gridSpan w:val="4"/>
            <w:shd w:val="clear" w:color="auto" w:fill="92D050"/>
          </w:tcPr>
          <w:p w:rsidR="00DF501D" w:rsidRDefault="00DF501D" w:rsidP="00DF501D">
            <w:pPr>
              <w:jc w:val="center"/>
              <w:rPr>
                <w:rFonts w:cs="Arial"/>
                <w:b/>
                <w:sz w:val="28"/>
                <w:szCs w:val="28"/>
                <w:lang w:val="en-GB"/>
              </w:rPr>
            </w:pPr>
          </w:p>
          <w:p w:rsidR="00DF501D" w:rsidRPr="00887021" w:rsidRDefault="00DF501D" w:rsidP="00DF501D">
            <w:pPr>
              <w:jc w:val="center"/>
              <w:rPr>
                <w:rFonts w:asciiTheme="minorHAnsi" w:hAnsiTheme="minorHAnsi" w:cstheme="minorHAnsi"/>
                <w:sz w:val="40"/>
                <w:szCs w:val="40"/>
                <w:lang w:val="en-GB"/>
              </w:rPr>
            </w:pPr>
            <w:r w:rsidRPr="00887021">
              <w:rPr>
                <w:rFonts w:asciiTheme="minorHAnsi" w:hAnsiTheme="minorHAnsi" w:cstheme="minorHAnsi"/>
                <w:b/>
                <w:sz w:val="40"/>
                <w:szCs w:val="40"/>
                <w:lang w:val="en-GB"/>
              </w:rPr>
              <w:t xml:space="preserve">Year </w:t>
            </w:r>
            <w:r w:rsidR="00A60C15">
              <w:rPr>
                <w:rFonts w:asciiTheme="minorHAnsi" w:hAnsiTheme="minorHAnsi" w:cstheme="minorHAnsi"/>
                <w:b/>
                <w:sz w:val="40"/>
                <w:szCs w:val="40"/>
                <w:lang w:val="en-GB"/>
              </w:rPr>
              <w:t>4</w:t>
            </w:r>
            <w:r w:rsidRPr="00887021">
              <w:rPr>
                <w:rFonts w:asciiTheme="minorHAnsi" w:hAnsiTheme="minorHAnsi" w:cstheme="minorHAnsi"/>
                <w:b/>
                <w:sz w:val="40"/>
                <w:szCs w:val="40"/>
                <w:lang w:val="en-GB"/>
              </w:rPr>
              <w:t xml:space="preserve">  - Building and assessing the conceptual understanding and learning – </w:t>
            </w:r>
            <w:r w:rsidR="008F7BD0" w:rsidRPr="00887021">
              <w:rPr>
                <w:rFonts w:asciiTheme="minorHAnsi" w:hAnsiTheme="minorHAnsi" w:cstheme="minorHAnsi"/>
                <w:b/>
                <w:sz w:val="40"/>
                <w:szCs w:val="40"/>
                <w:lang w:val="en-GB"/>
              </w:rPr>
              <w:t>Fractions</w:t>
            </w:r>
            <w:r w:rsidR="00A60C15">
              <w:rPr>
                <w:rFonts w:asciiTheme="minorHAnsi" w:hAnsiTheme="minorHAnsi" w:cstheme="minorHAnsi"/>
                <w:b/>
                <w:sz w:val="40"/>
                <w:szCs w:val="40"/>
                <w:lang w:val="en-GB"/>
              </w:rPr>
              <w:t xml:space="preserve"> (including decimals)</w:t>
            </w:r>
          </w:p>
          <w:p w:rsidR="00DF501D" w:rsidRDefault="00DF501D"/>
        </w:tc>
      </w:tr>
      <w:tr w:rsidR="008B21B6" w:rsidTr="00561B6C">
        <w:tc>
          <w:tcPr>
            <w:tcW w:w="6912" w:type="dxa"/>
            <w:gridSpan w:val="2"/>
          </w:tcPr>
          <w:p w:rsidR="00A60C15" w:rsidRDefault="00A60C15" w:rsidP="00A60C15">
            <w:pPr>
              <w:pStyle w:val="Default"/>
              <w:rPr>
                <w:sz w:val="23"/>
                <w:szCs w:val="23"/>
              </w:rPr>
            </w:pPr>
            <w:r>
              <w:rPr>
                <w:sz w:val="23"/>
                <w:szCs w:val="23"/>
              </w:rPr>
              <w:t xml:space="preserve">Pupils should be taught to: </w:t>
            </w:r>
          </w:p>
          <w:p w:rsidR="00A60C15" w:rsidRDefault="00A60C15" w:rsidP="00A60C15">
            <w:pPr>
              <w:pStyle w:val="Default"/>
              <w:numPr>
                <w:ilvl w:val="0"/>
                <w:numId w:val="29"/>
              </w:numPr>
              <w:rPr>
                <w:sz w:val="23"/>
                <w:szCs w:val="23"/>
              </w:rPr>
            </w:pPr>
            <w:r>
              <w:rPr>
                <w:sz w:val="23"/>
                <w:szCs w:val="23"/>
              </w:rPr>
              <w:t>recognise and show, using diagrams, families of common equivalent fractions</w:t>
            </w:r>
          </w:p>
          <w:p w:rsidR="00A60C15" w:rsidRDefault="00A60C15" w:rsidP="00A60C15">
            <w:pPr>
              <w:pStyle w:val="Default"/>
              <w:numPr>
                <w:ilvl w:val="0"/>
                <w:numId w:val="29"/>
              </w:numPr>
              <w:rPr>
                <w:sz w:val="23"/>
                <w:szCs w:val="23"/>
              </w:rPr>
            </w:pPr>
            <w:proofErr w:type="gramStart"/>
            <w:r>
              <w:rPr>
                <w:sz w:val="23"/>
                <w:szCs w:val="23"/>
              </w:rPr>
              <w:t>count</w:t>
            </w:r>
            <w:proofErr w:type="gramEnd"/>
            <w:r>
              <w:rPr>
                <w:sz w:val="23"/>
                <w:szCs w:val="23"/>
              </w:rPr>
              <w:t xml:space="preserve"> up and down in hundredths; recognise that hundredths arise when dividing an object by a hundred and dividing tenths by ten.</w:t>
            </w:r>
          </w:p>
          <w:p w:rsidR="00A60C15" w:rsidRDefault="00A60C15" w:rsidP="00A60C15">
            <w:pPr>
              <w:pStyle w:val="Default"/>
              <w:numPr>
                <w:ilvl w:val="0"/>
                <w:numId w:val="29"/>
              </w:numPr>
              <w:rPr>
                <w:sz w:val="23"/>
                <w:szCs w:val="23"/>
              </w:rPr>
            </w:pPr>
            <w:r>
              <w:rPr>
                <w:sz w:val="23"/>
                <w:szCs w:val="23"/>
              </w:rPr>
              <w:t>solve problems involving increasingly harder fractions to calculate quantities, and fractions to divide quantities, including non-unit fractions where the answer is a whole number</w:t>
            </w:r>
          </w:p>
          <w:p w:rsidR="00A60C15" w:rsidRDefault="00A60C15" w:rsidP="00A60C15">
            <w:pPr>
              <w:pStyle w:val="Default"/>
              <w:numPr>
                <w:ilvl w:val="0"/>
                <w:numId w:val="29"/>
              </w:numPr>
              <w:rPr>
                <w:sz w:val="23"/>
                <w:szCs w:val="23"/>
              </w:rPr>
            </w:pPr>
            <w:r>
              <w:rPr>
                <w:sz w:val="23"/>
                <w:szCs w:val="23"/>
              </w:rPr>
              <w:t>add and subtract fractions with the same denominator</w:t>
            </w:r>
          </w:p>
          <w:p w:rsidR="00A60C15" w:rsidRDefault="00A60C15" w:rsidP="00A60C15">
            <w:pPr>
              <w:pStyle w:val="Default"/>
              <w:numPr>
                <w:ilvl w:val="0"/>
                <w:numId w:val="29"/>
              </w:numPr>
              <w:rPr>
                <w:sz w:val="23"/>
                <w:szCs w:val="23"/>
              </w:rPr>
            </w:pPr>
            <w:r>
              <w:rPr>
                <w:sz w:val="23"/>
                <w:szCs w:val="23"/>
              </w:rPr>
              <w:t xml:space="preserve">recognise and write decimal equivalents of any number of tenths or hundredths </w:t>
            </w:r>
          </w:p>
          <w:p w:rsidR="00561B6C" w:rsidRDefault="00561B6C" w:rsidP="00A60C15">
            <w:pPr>
              <w:pStyle w:val="Default"/>
              <w:numPr>
                <w:ilvl w:val="0"/>
                <w:numId w:val="29"/>
              </w:numPr>
              <w:rPr>
                <w:sz w:val="23"/>
                <w:szCs w:val="23"/>
              </w:rPr>
            </w:pPr>
            <w:r>
              <w:rPr>
                <w:sz w:val="23"/>
                <w:szCs w:val="23"/>
              </w:rPr>
              <w:t xml:space="preserve">recognise and write decimal equivalents to ¼, ½, ¾  </w:t>
            </w:r>
          </w:p>
          <w:p w:rsidR="00A60C15" w:rsidRDefault="00A60C15" w:rsidP="00A60C15">
            <w:pPr>
              <w:pStyle w:val="Default"/>
              <w:numPr>
                <w:ilvl w:val="0"/>
                <w:numId w:val="28"/>
              </w:numPr>
              <w:rPr>
                <w:sz w:val="23"/>
                <w:szCs w:val="23"/>
              </w:rPr>
            </w:pPr>
            <w:r>
              <w:rPr>
                <w:sz w:val="23"/>
                <w:szCs w:val="23"/>
              </w:rPr>
              <w:t>find the effect of dividing a one</w:t>
            </w:r>
            <w:r w:rsidR="00561B6C">
              <w:rPr>
                <w:sz w:val="23"/>
                <w:szCs w:val="23"/>
              </w:rPr>
              <w:t xml:space="preserve"> </w:t>
            </w:r>
            <w:r>
              <w:rPr>
                <w:sz w:val="23"/>
                <w:szCs w:val="23"/>
              </w:rPr>
              <w:t>- or two</w:t>
            </w:r>
            <w:r w:rsidR="00561B6C">
              <w:rPr>
                <w:sz w:val="23"/>
                <w:szCs w:val="23"/>
              </w:rPr>
              <w:t xml:space="preserve"> </w:t>
            </w:r>
            <w:r>
              <w:rPr>
                <w:sz w:val="23"/>
                <w:szCs w:val="23"/>
              </w:rPr>
              <w:t>-</w:t>
            </w:r>
            <w:r w:rsidR="00561B6C">
              <w:rPr>
                <w:sz w:val="23"/>
                <w:szCs w:val="23"/>
              </w:rPr>
              <w:t xml:space="preserve"> </w:t>
            </w:r>
            <w:r>
              <w:rPr>
                <w:sz w:val="23"/>
                <w:szCs w:val="23"/>
              </w:rPr>
              <w:t xml:space="preserve">digit number by 10 and 100, identifying the value of the digits in the answer as units, tenths and hundredths </w:t>
            </w:r>
          </w:p>
          <w:p w:rsidR="00561B6C" w:rsidRDefault="00561B6C" w:rsidP="00A60C15">
            <w:pPr>
              <w:pStyle w:val="Default"/>
              <w:numPr>
                <w:ilvl w:val="0"/>
                <w:numId w:val="28"/>
              </w:numPr>
              <w:rPr>
                <w:sz w:val="23"/>
                <w:szCs w:val="23"/>
              </w:rPr>
            </w:pPr>
            <w:r>
              <w:rPr>
                <w:sz w:val="23"/>
                <w:szCs w:val="23"/>
              </w:rPr>
              <w:t>round decimals with one decimal place to the nearest whole number</w:t>
            </w:r>
          </w:p>
          <w:p w:rsidR="00561B6C" w:rsidRDefault="00561B6C" w:rsidP="00A60C15">
            <w:pPr>
              <w:pStyle w:val="Default"/>
              <w:numPr>
                <w:ilvl w:val="0"/>
                <w:numId w:val="28"/>
              </w:numPr>
              <w:rPr>
                <w:sz w:val="23"/>
                <w:szCs w:val="23"/>
              </w:rPr>
            </w:pPr>
            <w:r>
              <w:rPr>
                <w:sz w:val="23"/>
                <w:szCs w:val="23"/>
              </w:rPr>
              <w:t>compare numbers with the same number of decimal places up to two decimal places</w:t>
            </w:r>
          </w:p>
          <w:p w:rsidR="00561B6C" w:rsidRPr="0057087A" w:rsidRDefault="00561B6C" w:rsidP="00561B6C">
            <w:pPr>
              <w:pStyle w:val="Default"/>
              <w:numPr>
                <w:ilvl w:val="0"/>
                <w:numId w:val="28"/>
              </w:numPr>
              <w:rPr>
                <w:sz w:val="23"/>
                <w:szCs w:val="23"/>
              </w:rPr>
            </w:pPr>
            <w:proofErr w:type="gramStart"/>
            <w:r w:rsidRPr="0057087A">
              <w:rPr>
                <w:sz w:val="23"/>
                <w:szCs w:val="23"/>
              </w:rPr>
              <w:t>solve</w:t>
            </w:r>
            <w:proofErr w:type="gramEnd"/>
            <w:r w:rsidRPr="0057087A">
              <w:rPr>
                <w:sz w:val="23"/>
                <w:szCs w:val="23"/>
              </w:rPr>
              <w:t xml:space="preserve"> simple measure and money problems involving fractions and decimals to two decimal  places.</w:t>
            </w:r>
          </w:p>
          <w:p w:rsidR="00561B6C" w:rsidRDefault="00561B6C" w:rsidP="00561B6C">
            <w:pPr>
              <w:pStyle w:val="Default"/>
              <w:rPr>
                <w:sz w:val="23"/>
                <w:szCs w:val="23"/>
              </w:rPr>
            </w:pPr>
          </w:p>
          <w:p w:rsidR="00561B6C" w:rsidRDefault="0057087A" w:rsidP="00561B6C">
            <w:pPr>
              <w:pStyle w:val="Default"/>
              <w:rPr>
                <w:sz w:val="23"/>
                <w:szCs w:val="23"/>
              </w:rPr>
            </w:pPr>
            <w:r w:rsidRPr="0057087A">
              <w:rPr>
                <w:noProof/>
                <w:sz w:val="23"/>
                <w:szCs w:val="23"/>
                <w:lang w:eastAsia="en-GB"/>
              </w:rPr>
              <mc:AlternateContent>
                <mc:Choice Requires="wps">
                  <w:drawing>
                    <wp:anchor distT="0" distB="0" distL="114300" distR="114300" simplePos="0" relativeHeight="251659264" behindDoc="0" locked="0" layoutInCell="1" allowOverlap="1" wp14:anchorId="620DABD0" wp14:editId="418524B4">
                      <wp:simplePos x="0" y="0"/>
                      <wp:positionH relativeFrom="column">
                        <wp:posOffset>803910</wp:posOffset>
                      </wp:positionH>
                      <wp:positionV relativeFrom="paragraph">
                        <wp:posOffset>90170</wp:posOffset>
                      </wp:positionV>
                      <wp:extent cx="4097655" cy="1403985"/>
                      <wp:effectExtent l="0" t="0" r="17145" b="114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7655" cy="1403985"/>
                              </a:xfrm>
                              <a:prstGeom prst="rect">
                                <a:avLst/>
                              </a:prstGeom>
                              <a:solidFill>
                                <a:srgbClr val="92D050"/>
                              </a:solidFill>
                              <a:ln w="9525">
                                <a:solidFill>
                                  <a:srgbClr val="000000"/>
                                </a:solidFill>
                                <a:miter lim="800000"/>
                                <a:headEnd/>
                                <a:tailEnd/>
                              </a:ln>
                            </wps:spPr>
                            <wps:txbx>
                              <w:txbxContent>
                                <w:p w:rsidR="0057087A" w:rsidRDefault="0057087A" w:rsidP="0057087A">
                                  <w:pPr>
                                    <w:pStyle w:val="NLnormallist"/>
                                    <w:ind w:left="113" w:firstLine="0"/>
                                  </w:pPr>
                                  <w:r>
                                    <w:rPr>
                                      <w:rFonts w:ascii="Calibri" w:hAnsi="Calibri" w:cs="Calibri"/>
                                      <w:b/>
                                    </w:rPr>
                                    <w:t>See NCETM “Teaching for Mastery” Year 4 book – fractions.</w:t>
                                  </w:r>
                                </w:p>
                                <w:p w:rsidR="0057087A" w:rsidRDefault="0057087A">
                                  <w:r>
                                    <w:t>https://www.ncetm.org.uk/public/files/23305622/Mastery_Assessment_Y4_Low_Res.pdf</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3.3pt;margin-top:7.1pt;width:322.6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" fillcolor="#92d050">
                      <v:textbox style="mso-fit-shape-to-text:t">
                        <w:txbxContent>
                          <w:p w:rsidR="0057087A" w:rsidRDefault="0057087A" w:rsidP="0057087A">
                            <w:pPr>
                              <w:pStyle w:val="NLnormallist"/>
                              <w:ind w:left="113" w:firstLine="0"/>
                            </w:pPr>
                            <w:r>
                              <w:rPr>
                                <w:rFonts w:ascii="Calibri" w:hAnsi="Calibri" w:cs="Calibri"/>
                                <w:b/>
                              </w:rPr>
                              <w:t>See NCETM “Teaching for Mastery” Year 4 book – fractions.</w:t>
                            </w:r>
                          </w:p>
                          <w:p w:rsidR="0057087A" w:rsidRDefault="0057087A">
                            <w:r>
                              <w:t>https://www.ncetm.org.uk/public/files/23305622/Mastery_Assessment_Y4_Low_Res.pdf</w:t>
                            </w:r>
                          </w:p>
                        </w:txbxContent>
                      </v:textbox>
                    </v:shape>
                  </w:pict>
                </mc:Fallback>
              </mc:AlternateContent>
            </w:r>
          </w:p>
          <w:p w:rsidR="00561B6C" w:rsidRDefault="00561B6C" w:rsidP="00561B6C">
            <w:pPr>
              <w:pStyle w:val="Default"/>
              <w:rPr>
                <w:sz w:val="23"/>
                <w:szCs w:val="23"/>
              </w:rPr>
            </w:pPr>
          </w:p>
          <w:p w:rsidR="00561B6C" w:rsidRDefault="00561B6C" w:rsidP="00561B6C">
            <w:pPr>
              <w:pStyle w:val="Default"/>
              <w:rPr>
                <w:sz w:val="23"/>
                <w:szCs w:val="23"/>
              </w:rPr>
            </w:pPr>
          </w:p>
          <w:p w:rsidR="00561B6C" w:rsidRDefault="00561B6C" w:rsidP="00561B6C">
            <w:pPr>
              <w:pStyle w:val="Default"/>
              <w:rPr>
                <w:sz w:val="23"/>
                <w:szCs w:val="23"/>
              </w:rPr>
            </w:pPr>
          </w:p>
          <w:p w:rsidR="00561B6C" w:rsidRDefault="00561B6C" w:rsidP="00561B6C">
            <w:pPr>
              <w:pStyle w:val="Default"/>
              <w:rPr>
                <w:sz w:val="23"/>
                <w:szCs w:val="23"/>
              </w:rPr>
            </w:pPr>
          </w:p>
          <w:p w:rsidR="00561B6C" w:rsidRDefault="00561B6C" w:rsidP="00561B6C">
            <w:pPr>
              <w:pStyle w:val="Default"/>
              <w:rPr>
                <w:sz w:val="23"/>
                <w:szCs w:val="23"/>
              </w:rPr>
            </w:pPr>
          </w:p>
        </w:tc>
        <w:tc>
          <w:tcPr>
            <w:tcW w:w="8702" w:type="dxa"/>
            <w:gridSpan w:val="2"/>
          </w:tcPr>
          <w:p w:rsidR="008B21B6" w:rsidRDefault="008B21B6" w:rsidP="008B21B6">
            <w:pPr>
              <w:pStyle w:val="NLnormallist"/>
              <w:tabs>
                <w:tab w:val="left" w:pos="1604"/>
              </w:tabs>
              <w:spacing w:line="240" w:lineRule="auto"/>
              <w:ind w:left="0" w:firstLine="0"/>
              <w:rPr>
                <w:rFonts w:asciiTheme="minorHAnsi" w:hAnsiTheme="minorHAnsi" w:cstheme="minorHAnsi"/>
                <w:b/>
                <w:sz w:val="24"/>
                <w:szCs w:val="24"/>
              </w:rPr>
            </w:pPr>
            <w:r w:rsidRPr="00887021">
              <w:rPr>
                <w:rFonts w:asciiTheme="minorHAnsi" w:hAnsiTheme="minorHAnsi" w:cstheme="minorHAnsi"/>
                <w:b/>
                <w:sz w:val="24"/>
                <w:szCs w:val="24"/>
              </w:rPr>
              <w:t>Non-statutory guidance:</w:t>
            </w:r>
          </w:p>
          <w:p w:rsidR="00A60C15" w:rsidRDefault="00A60C15" w:rsidP="00A60C15">
            <w:pPr>
              <w:pStyle w:val="Default"/>
              <w:rPr>
                <w:sz w:val="23"/>
                <w:szCs w:val="23"/>
              </w:rPr>
            </w:pPr>
            <w:r>
              <w:rPr>
                <w:sz w:val="23"/>
                <w:szCs w:val="23"/>
              </w:rPr>
              <w:t xml:space="preserve">Pupils should connect hundredths to tenths and place value and decimal measure. </w:t>
            </w:r>
          </w:p>
          <w:p w:rsidR="00A60C15" w:rsidRDefault="00A60C15" w:rsidP="00A60C15">
            <w:pPr>
              <w:pStyle w:val="Default"/>
              <w:rPr>
                <w:sz w:val="23"/>
                <w:szCs w:val="23"/>
              </w:rPr>
            </w:pPr>
            <w:r>
              <w:rPr>
                <w:sz w:val="23"/>
                <w:szCs w:val="23"/>
              </w:rPr>
              <w:t xml:space="preserve">They extend the use of the number line to connect fractions, numbers and measures. </w:t>
            </w:r>
          </w:p>
          <w:p w:rsidR="00A60C15" w:rsidRDefault="00A60C15" w:rsidP="00A60C15">
            <w:pPr>
              <w:pStyle w:val="Default"/>
              <w:rPr>
                <w:sz w:val="23"/>
                <w:szCs w:val="23"/>
              </w:rPr>
            </w:pPr>
            <w:r>
              <w:rPr>
                <w:sz w:val="23"/>
                <w:szCs w:val="23"/>
              </w:rPr>
              <w:t xml:space="preserve">Pupils understand the relation between non-unit fractions and multiplication and division of quantities, with particular emphasis on tenths and hundredths </w:t>
            </w:r>
          </w:p>
          <w:p w:rsidR="00A60C15" w:rsidRDefault="00A60C15" w:rsidP="00A60C15">
            <w:pPr>
              <w:pStyle w:val="Default"/>
              <w:rPr>
                <w:sz w:val="23"/>
                <w:szCs w:val="23"/>
              </w:rPr>
            </w:pPr>
            <w:r>
              <w:rPr>
                <w:sz w:val="23"/>
                <w:szCs w:val="23"/>
              </w:rPr>
              <w:t xml:space="preserve">Pupils make connections between fractions of a length, of a shape and as a representation of one whole or set of quantities. Pupils use factors and multiples to recognise equivalent fractions and simplify where appropriate (e.g. </w:t>
            </w:r>
            <w:r>
              <w:rPr>
                <w:position w:val="8"/>
                <w:sz w:val="16"/>
                <w:szCs w:val="16"/>
                <w:vertAlign w:val="superscript"/>
              </w:rPr>
              <w:t>6</w:t>
            </w:r>
            <w:r>
              <w:rPr>
                <w:sz w:val="23"/>
                <w:szCs w:val="23"/>
              </w:rPr>
              <w:t>/</w:t>
            </w:r>
            <w:r>
              <w:rPr>
                <w:position w:val="-8"/>
                <w:sz w:val="16"/>
                <w:szCs w:val="16"/>
                <w:vertAlign w:val="subscript"/>
              </w:rPr>
              <w:t xml:space="preserve">9 </w:t>
            </w:r>
            <w:r>
              <w:rPr>
                <w:sz w:val="23"/>
                <w:szCs w:val="23"/>
              </w:rPr>
              <w:t xml:space="preserve">= </w:t>
            </w:r>
            <w:r>
              <w:rPr>
                <w:position w:val="8"/>
                <w:sz w:val="16"/>
                <w:szCs w:val="16"/>
                <w:vertAlign w:val="superscript"/>
              </w:rPr>
              <w:t>2</w:t>
            </w:r>
            <w:r>
              <w:rPr>
                <w:sz w:val="23"/>
                <w:szCs w:val="23"/>
              </w:rPr>
              <w:t>/</w:t>
            </w:r>
            <w:r>
              <w:rPr>
                <w:position w:val="-8"/>
                <w:sz w:val="16"/>
                <w:szCs w:val="16"/>
                <w:vertAlign w:val="subscript"/>
              </w:rPr>
              <w:t xml:space="preserve">3 </w:t>
            </w:r>
            <w:r>
              <w:rPr>
                <w:sz w:val="23"/>
                <w:szCs w:val="23"/>
              </w:rPr>
              <w:t xml:space="preserve">or </w:t>
            </w:r>
            <w:r>
              <w:rPr>
                <w:position w:val="8"/>
                <w:sz w:val="16"/>
                <w:szCs w:val="16"/>
                <w:vertAlign w:val="superscript"/>
              </w:rPr>
              <w:t>1</w:t>
            </w:r>
            <w:r>
              <w:rPr>
                <w:sz w:val="23"/>
                <w:szCs w:val="23"/>
              </w:rPr>
              <w:t>/</w:t>
            </w:r>
            <w:r>
              <w:rPr>
                <w:position w:val="-8"/>
                <w:sz w:val="16"/>
                <w:szCs w:val="16"/>
                <w:vertAlign w:val="subscript"/>
              </w:rPr>
              <w:t xml:space="preserve">4 </w:t>
            </w:r>
            <w:r>
              <w:rPr>
                <w:sz w:val="23"/>
                <w:szCs w:val="23"/>
              </w:rPr>
              <w:t xml:space="preserve">= </w:t>
            </w:r>
            <w:r>
              <w:rPr>
                <w:position w:val="8"/>
                <w:sz w:val="16"/>
                <w:szCs w:val="16"/>
                <w:vertAlign w:val="superscript"/>
              </w:rPr>
              <w:t>2</w:t>
            </w:r>
            <w:r>
              <w:rPr>
                <w:sz w:val="23"/>
                <w:szCs w:val="23"/>
              </w:rPr>
              <w:t>/</w:t>
            </w:r>
            <w:r>
              <w:rPr>
                <w:position w:val="-8"/>
                <w:sz w:val="16"/>
                <w:szCs w:val="16"/>
                <w:vertAlign w:val="subscript"/>
              </w:rPr>
              <w:t>8</w:t>
            </w:r>
            <w:r>
              <w:rPr>
                <w:sz w:val="23"/>
                <w:szCs w:val="23"/>
              </w:rPr>
              <w:t xml:space="preserve">). </w:t>
            </w:r>
          </w:p>
          <w:p w:rsidR="00A60C15" w:rsidRDefault="00A60C15" w:rsidP="00A60C15">
            <w:pPr>
              <w:pStyle w:val="NLnormallist"/>
              <w:tabs>
                <w:tab w:val="left" w:pos="1604"/>
              </w:tabs>
              <w:spacing w:line="240" w:lineRule="auto"/>
              <w:ind w:left="0" w:firstLine="0"/>
              <w:rPr>
                <w:sz w:val="23"/>
                <w:szCs w:val="23"/>
              </w:rPr>
            </w:pPr>
            <w:r>
              <w:rPr>
                <w:sz w:val="23"/>
                <w:szCs w:val="23"/>
              </w:rPr>
              <w:t xml:space="preserve">Pupils continue practice in adding and subtracting fractions with the same denominator, to become fluent through a variety of increasingly complex problems beyond one whole. </w:t>
            </w:r>
          </w:p>
          <w:p w:rsidR="00A60C15" w:rsidRDefault="00A60C15" w:rsidP="00A60C15">
            <w:pPr>
              <w:pStyle w:val="Default"/>
              <w:rPr>
                <w:sz w:val="23"/>
                <w:szCs w:val="23"/>
              </w:rPr>
            </w:pPr>
            <w:r>
              <w:rPr>
                <w:sz w:val="23"/>
                <w:szCs w:val="23"/>
              </w:rPr>
              <w:t xml:space="preserve">Pupils are taught throughout that decimals and fractions are different ways of expressing numbers and proportions. </w:t>
            </w:r>
          </w:p>
          <w:p w:rsidR="00A60C15" w:rsidRDefault="00A60C15" w:rsidP="00A60C15">
            <w:pPr>
              <w:pStyle w:val="Default"/>
              <w:rPr>
                <w:sz w:val="23"/>
                <w:szCs w:val="23"/>
              </w:rPr>
            </w:pPr>
            <w:r>
              <w:rPr>
                <w:sz w:val="23"/>
                <w:szCs w:val="23"/>
              </w:rPr>
              <w:t xml:space="preserve">Pupils’ understanding of the number system and decimal place value is extended at this stage to tenths and then hundredths. This includes relating the decimal notation to division of whole number by 10 and later 100. </w:t>
            </w:r>
          </w:p>
          <w:p w:rsidR="00A60C15" w:rsidRDefault="00A60C15" w:rsidP="00A60C15">
            <w:pPr>
              <w:pStyle w:val="Default"/>
              <w:rPr>
                <w:sz w:val="23"/>
                <w:szCs w:val="23"/>
              </w:rPr>
            </w:pPr>
            <w:r>
              <w:rPr>
                <w:sz w:val="23"/>
                <w:szCs w:val="23"/>
              </w:rPr>
              <w:t xml:space="preserve">They practise counting using simple fractions and decimal fractions, both forwards and backwards. </w:t>
            </w:r>
          </w:p>
          <w:p w:rsidR="00A60C15" w:rsidRDefault="00A60C15" w:rsidP="00A60C15">
            <w:pPr>
              <w:pStyle w:val="NLnormallist"/>
              <w:tabs>
                <w:tab w:val="left" w:pos="1604"/>
              </w:tabs>
              <w:spacing w:line="240" w:lineRule="auto"/>
              <w:ind w:left="0" w:firstLine="0"/>
              <w:rPr>
                <w:rFonts w:asciiTheme="minorHAnsi" w:hAnsiTheme="minorHAnsi" w:cstheme="minorHAnsi"/>
                <w:b/>
                <w:sz w:val="24"/>
                <w:szCs w:val="24"/>
              </w:rPr>
            </w:pPr>
            <w:r>
              <w:rPr>
                <w:sz w:val="23"/>
                <w:szCs w:val="23"/>
              </w:rPr>
              <w:t xml:space="preserve">Pupils learn decimal notation and the language associated with it, including in the context of measurements. They make comparisons and order decimal amounts and quantities that are expressed to the same number of decimal places. They should be able to represent numbers with one or two decimal places in several ways, such as on number lines. </w:t>
            </w:r>
          </w:p>
          <w:p w:rsidR="008B21B6" w:rsidRPr="00887021" w:rsidRDefault="008B21B6" w:rsidP="00A60C15">
            <w:pPr>
              <w:pStyle w:val="NLnormallist"/>
              <w:tabs>
                <w:tab w:val="left" w:pos="1604"/>
              </w:tabs>
              <w:spacing w:line="240" w:lineRule="auto"/>
              <w:ind w:left="0" w:firstLine="0"/>
              <w:rPr>
                <w:rFonts w:asciiTheme="minorHAnsi" w:hAnsiTheme="minorHAnsi" w:cstheme="minorHAnsi"/>
              </w:rPr>
            </w:pPr>
            <w:bookmarkStart w:id="0" w:name="_GoBack"/>
            <w:bookmarkEnd w:id="0"/>
          </w:p>
        </w:tc>
      </w:tr>
      <w:tr w:rsidR="00DF501D" w:rsidTr="00E05FCA">
        <w:tc>
          <w:tcPr>
            <w:tcW w:w="4928" w:type="dxa"/>
          </w:tcPr>
          <w:p w:rsidR="00DF501D" w:rsidRPr="00887021" w:rsidRDefault="00DF501D" w:rsidP="00DF501D">
            <w:pPr>
              <w:jc w:val="center"/>
              <w:rPr>
                <w:rFonts w:asciiTheme="minorHAnsi" w:hAnsiTheme="minorHAnsi" w:cstheme="minorHAnsi"/>
                <w:b/>
                <w:sz w:val="28"/>
                <w:szCs w:val="28"/>
              </w:rPr>
            </w:pPr>
            <w:r w:rsidRPr="00887021">
              <w:rPr>
                <w:rFonts w:asciiTheme="minorHAnsi" w:hAnsiTheme="minorHAnsi" w:cstheme="minorHAnsi"/>
                <w:b/>
                <w:sz w:val="28"/>
                <w:szCs w:val="28"/>
              </w:rPr>
              <w:lastRenderedPageBreak/>
              <w:t>Autumn</w:t>
            </w:r>
          </w:p>
        </w:tc>
        <w:tc>
          <w:tcPr>
            <w:tcW w:w="5528" w:type="dxa"/>
            <w:gridSpan w:val="2"/>
          </w:tcPr>
          <w:p w:rsidR="00DF501D" w:rsidRPr="00887021" w:rsidRDefault="00DF501D" w:rsidP="00DF501D">
            <w:pPr>
              <w:jc w:val="center"/>
              <w:rPr>
                <w:rFonts w:asciiTheme="minorHAnsi" w:hAnsiTheme="minorHAnsi" w:cstheme="minorHAnsi"/>
                <w:b/>
                <w:sz w:val="28"/>
                <w:szCs w:val="28"/>
              </w:rPr>
            </w:pPr>
            <w:r w:rsidRPr="00887021">
              <w:rPr>
                <w:rFonts w:asciiTheme="minorHAnsi" w:hAnsiTheme="minorHAnsi" w:cstheme="minorHAnsi"/>
                <w:b/>
                <w:sz w:val="28"/>
                <w:szCs w:val="28"/>
              </w:rPr>
              <w:t>Spring</w:t>
            </w:r>
          </w:p>
        </w:tc>
        <w:tc>
          <w:tcPr>
            <w:tcW w:w="5158" w:type="dxa"/>
          </w:tcPr>
          <w:p w:rsidR="00DF501D" w:rsidRPr="00887021" w:rsidRDefault="00DF501D" w:rsidP="00DF501D">
            <w:pPr>
              <w:jc w:val="center"/>
              <w:rPr>
                <w:rFonts w:asciiTheme="minorHAnsi" w:hAnsiTheme="minorHAnsi" w:cstheme="minorHAnsi"/>
                <w:b/>
                <w:sz w:val="28"/>
                <w:szCs w:val="28"/>
              </w:rPr>
            </w:pPr>
            <w:r w:rsidRPr="00887021">
              <w:rPr>
                <w:rFonts w:asciiTheme="minorHAnsi" w:hAnsiTheme="minorHAnsi" w:cstheme="minorHAnsi"/>
                <w:b/>
                <w:sz w:val="28"/>
                <w:szCs w:val="28"/>
              </w:rPr>
              <w:t>Summer</w:t>
            </w:r>
          </w:p>
        </w:tc>
      </w:tr>
      <w:tr w:rsidR="00624AC6" w:rsidRPr="006046D1" w:rsidTr="00E05FCA">
        <w:trPr>
          <w:trHeight w:val="3517"/>
        </w:trPr>
        <w:tc>
          <w:tcPr>
            <w:tcW w:w="4928" w:type="dxa"/>
          </w:tcPr>
          <w:p w:rsidR="00624AC6" w:rsidRDefault="001A45B1" w:rsidP="00E05FCA">
            <w:pPr>
              <w:pStyle w:val="Default"/>
              <w:numPr>
                <w:ilvl w:val="0"/>
                <w:numId w:val="33"/>
              </w:numPr>
            </w:pPr>
            <w:r>
              <w:t>revise counting up and down in tenths (from year 3)</w:t>
            </w:r>
          </w:p>
          <w:p w:rsidR="00E05FCA" w:rsidRPr="006046D1" w:rsidRDefault="00E05FCA" w:rsidP="00E05FCA">
            <w:pPr>
              <w:pStyle w:val="ListParagraph"/>
              <w:numPr>
                <w:ilvl w:val="0"/>
                <w:numId w:val="33"/>
              </w:numPr>
              <w:rPr>
                <w:rFonts w:cs="Arial"/>
              </w:rPr>
            </w:pPr>
            <w:r w:rsidRPr="006046D1">
              <w:rPr>
                <w:rFonts w:cs="Arial"/>
              </w:rPr>
              <w:t xml:space="preserve">count up and down in hundredths; </w:t>
            </w:r>
            <w:proofErr w:type="spellStart"/>
            <w:r w:rsidRPr="006046D1">
              <w:rPr>
                <w:rFonts w:cs="Arial"/>
              </w:rPr>
              <w:t>recognise</w:t>
            </w:r>
            <w:proofErr w:type="spellEnd"/>
            <w:r w:rsidRPr="006046D1">
              <w:rPr>
                <w:rFonts w:cs="Arial"/>
              </w:rPr>
              <w:t xml:space="preserve"> that hundredths arise when dividing an object by hundred and dividing tenths by ten</w:t>
            </w:r>
          </w:p>
          <w:p w:rsidR="00E05FCA" w:rsidRDefault="00E05FCA" w:rsidP="00E05FCA">
            <w:pPr>
              <w:pStyle w:val="ListParagraph"/>
              <w:numPr>
                <w:ilvl w:val="0"/>
                <w:numId w:val="33"/>
              </w:numPr>
              <w:rPr>
                <w:rFonts w:cs="Arial"/>
              </w:rPr>
            </w:pPr>
            <w:proofErr w:type="spellStart"/>
            <w:r w:rsidRPr="006046D1">
              <w:rPr>
                <w:rFonts w:cs="Arial"/>
              </w:rPr>
              <w:t>recognise</w:t>
            </w:r>
            <w:proofErr w:type="spellEnd"/>
            <w:r w:rsidRPr="006046D1">
              <w:rPr>
                <w:rFonts w:cs="Arial"/>
              </w:rPr>
              <w:t xml:space="preserve"> and write decimals equivalents of any number of tenths or hundredths</w:t>
            </w:r>
          </w:p>
          <w:p w:rsidR="00E05FCA" w:rsidRDefault="00E05FCA" w:rsidP="00E05FCA">
            <w:pPr>
              <w:pStyle w:val="ListParagraph"/>
              <w:numPr>
                <w:ilvl w:val="0"/>
                <w:numId w:val="33"/>
              </w:numPr>
              <w:rPr>
                <w:rFonts w:cs="Arial"/>
              </w:rPr>
            </w:pPr>
            <w:r w:rsidRPr="006046D1">
              <w:rPr>
                <w:rFonts w:cs="Arial"/>
              </w:rPr>
              <w:t>round decimals with one decimal place to the nearest whole number</w:t>
            </w:r>
          </w:p>
          <w:p w:rsidR="00E05FCA" w:rsidRPr="006046D1" w:rsidRDefault="00E05FCA" w:rsidP="00E05FCA">
            <w:pPr>
              <w:pStyle w:val="ListParagraph"/>
              <w:numPr>
                <w:ilvl w:val="0"/>
                <w:numId w:val="33"/>
              </w:numPr>
              <w:rPr>
                <w:rFonts w:cs="Arial"/>
              </w:rPr>
            </w:pPr>
            <w:r w:rsidRPr="006046D1">
              <w:rPr>
                <w:rFonts w:cs="Arial"/>
              </w:rPr>
              <w:t>compare numbers with the same number of decimal places up to two decimal places</w:t>
            </w:r>
          </w:p>
          <w:p w:rsidR="00E05FCA" w:rsidRPr="006046D1" w:rsidRDefault="00E05FCA" w:rsidP="00E05FCA">
            <w:pPr>
              <w:pStyle w:val="Default"/>
              <w:ind w:left="360"/>
            </w:pPr>
          </w:p>
        </w:tc>
        <w:tc>
          <w:tcPr>
            <w:tcW w:w="5528" w:type="dxa"/>
            <w:gridSpan w:val="2"/>
          </w:tcPr>
          <w:p w:rsidR="00A60C15" w:rsidRDefault="00A60C15" w:rsidP="00C6115F">
            <w:pPr>
              <w:pStyle w:val="ListParagraph"/>
              <w:numPr>
                <w:ilvl w:val="0"/>
                <w:numId w:val="24"/>
              </w:numPr>
              <w:rPr>
                <w:rFonts w:cs="Arial"/>
              </w:rPr>
            </w:pPr>
            <w:proofErr w:type="spellStart"/>
            <w:r w:rsidRPr="006046D1">
              <w:rPr>
                <w:rFonts w:cs="Arial"/>
              </w:rPr>
              <w:t>recognise</w:t>
            </w:r>
            <w:proofErr w:type="spellEnd"/>
            <w:r w:rsidRPr="006046D1">
              <w:rPr>
                <w:rFonts w:cs="Arial"/>
              </w:rPr>
              <w:t xml:space="preserve"> and write decimal equivalents ¼; ½; ¾ </w:t>
            </w:r>
          </w:p>
          <w:p w:rsidR="00C6115F" w:rsidRDefault="00C6115F" w:rsidP="00C6115F">
            <w:pPr>
              <w:pStyle w:val="ListParagraph"/>
              <w:numPr>
                <w:ilvl w:val="0"/>
                <w:numId w:val="24"/>
              </w:numPr>
              <w:rPr>
                <w:rFonts w:cs="Arial"/>
              </w:rPr>
            </w:pPr>
            <w:proofErr w:type="spellStart"/>
            <w:r w:rsidRPr="006046D1">
              <w:rPr>
                <w:rFonts w:cs="Arial"/>
              </w:rPr>
              <w:t>recognise</w:t>
            </w:r>
            <w:proofErr w:type="spellEnd"/>
            <w:r w:rsidRPr="006046D1">
              <w:rPr>
                <w:rFonts w:cs="Arial"/>
              </w:rPr>
              <w:t xml:space="preserve"> and show, using diagrams, families of common equivalent fractions</w:t>
            </w:r>
          </w:p>
          <w:p w:rsidR="00C6115F" w:rsidRDefault="00C6115F" w:rsidP="00C6115F">
            <w:pPr>
              <w:pStyle w:val="ListParagraph"/>
              <w:numPr>
                <w:ilvl w:val="0"/>
                <w:numId w:val="24"/>
              </w:numPr>
              <w:rPr>
                <w:rFonts w:cs="Arial"/>
              </w:rPr>
            </w:pPr>
            <w:r w:rsidRPr="006046D1">
              <w:rPr>
                <w:rFonts w:cs="Arial"/>
              </w:rPr>
              <w:t>add and subtract fractions with the same denominator</w:t>
            </w:r>
          </w:p>
          <w:p w:rsidR="00C6115F" w:rsidRPr="00C6115F" w:rsidRDefault="00C6115F" w:rsidP="00C6115F">
            <w:pPr>
              <w:ind w:left="360"/>
              <w:rPr>
                <w:rFonts w:cs="Arial"/>
              </w:rPr>
            </w:pPr>
          </w:p>
          <w:p w:rsidR="00624AC6" w:rsidRPr="00C6115F" w:rsidRDefault="00624AC6" w:rsidP="00C6115F">
            <w:pPr>
              <w:ind w:left="360"/>
              <w:rPr>
                <w:rFonts w:cs="Arial"/>
              </w:rPr>
            </w:pPr>
          </w:p>
        </w:tc>
        <w:tc>
          <w:tcPr>
            <w:tcW w:w="5158" w:type="dxa"/>
          </w:tcPr>
          <w:p w:rsidR="00E05FCA" w:rsidRPr="006046D1" w:rsidRDefault="00E05FCA" w:rsidP="00E05FCA">
            <w:pPr>
              <w:pStyle w:val="ListParagraph"/>
              <w:numPr>
                <w:ilvl w:val="0"/>
                <w:numId w:val="24"/>
              </w:numPr>
              <w:rPr>
                <w:rFonts w:cs="Arial"/>
              </w:rPr>
            </w:pPr>
            <w:r w:rsidRPr="006046D1">
              <w:rPr>
                <w:rFonts w:cs="Arial"/>
              </w:rPr>
              <w:t xml:space="preserve">find the effect of dividing a one or two digit number by 10 and 100, identifying the value of the digits in the answer as units, tenths and hundredths </w:t>
            </w:r>
          </w:p>
          <w:p w:rsidR="00A60C15" w:rsidRPr="006046D1" w:rsidRDefault="00A60C15" w:rsidP="00A60C15">
            <w:pPr>
              <w:pStyle w:val="ListParagraph"/>
              <w:numPr>
                <w:ilvl w:val="0"/>
                <w:numId w:val="25"/>
              </w:numPr>
              <w:rPr>
                <w:rFonts w:cs="Arial"/>
              </w:rPr>
            </w:pPr>
            <w:r w:rsidRPr="006046D1">
              <w:rPr>
                <w:rFonts w:cs="Arial"/>
              </w:rPr>
              <w:t>solve problems involving increasingly harder fractions to calculate quantities, and fractions to divide quantities, including non-unit fractions where the answer is a whole number</w:t>
            </w:r>
          </w:p>
          <w:p w:rsidR="0014793F" w:rsidRPr="006046D1" w:rsidRDefault="0014793F" w:rsidP="00A60C15">
            <w:pPr>
              <w:pStyle w:val="ListParagraph"/>
              <w:numPr>
                <w:ilvl w:val="0"/>
                <w:numId w:val="25"/>
              </w:numPr>
              <w:rPr>
                <w:rFonts w:cs="Arial"/>
              </w:rPr>
            </w:pPr>
            <w:r w:rsidRPr="006046D1">
              <w:rPr>
                <w:rFonts w:cs="Arial"/>
              </w:rPr>
              <w:t>solve simple measure and money problems involving fractions and decimals to two decimal places</w:t>
            </w:r>
          </w:p>
          <w:p w:rsidR="00624AC6" w:rsidRPr="006046D1" w:rsidRDefault="00624AC6" w:rsidP="00A60C15">
            <w:pPr>
              <w:pStyle w:val="Default"/>
            </w:pPr>
          </w:p>
        </w:tc>
      </w:tr>
    </w:tbl>
    <w:p w:rsidR="004369D1" w:rsidRPr="006046D1" w:rsidRDefault="004369D1">
      <w:pPr>
        <w:rPr>
          <w:rFonts w:cs="Arial"/>
        </w:rPr>
      </w:pPr>
    </w:p>
    <w:tbl>
      <w:tblPr>
        <w:tblStyle w:val="TableGrid"/>
        <w:tblW w:w="0" w:type="auto"/>
        <w:tblLook w:val="04A0" w:firstRow="1" w:lastRow="0" w:firstColumn="1" w:lastColumn="0" w:noHBand="0" w:noVBand="1"/>
      </w:tblPr>
      <w:tblGrid>
        <w:gridCol w:w="4928"/>
        <w:gridCol w:w="5481"/>
        <w:gridCol w:w="5205"/>
      </w:tblGrid>
      <w:tr w:rsidR="00FF70AE" w:rsidRPr="006046D1" w:rsidTr="00E74C86">
        <w:trPr>
          <w:trHeight w:val="2596"/>
        </w:trPr>
        <w:tc>
          <w:tcPr>
            <w:tcW w:w="4928" w:type="dxa"/>
          </w:tcPr>
          <w:p w:rsidR="00FF70AE" w:rsidRDefault="00FF70AE" w:rsidP="00D034EA">
            <w:pPr>
              <w:pStyle w:val="Default"/>
              <w:rPr>
                <w:b/>
              </w:rPr>
            </w:pPr>
            <w:r w:rsidRPr="006046D1">
              <w:rPr>
                <w:b/>
              </w:rPr>
              <w:t>Key questions:</w:t>
            </w:r>
          </w:p>
          <w:p w:rsidR="00C6115F" w:rsidRPr="00C6115F" w:rsidRDefault="00C6115F" w:rsidP="00C6115F">
            <w:pPr>
              <w:pStyle w:val="ListParagraph"/>
              <w:numPr>
                <w:ilvl w:val="0"/>
                <w:numId w:val="31"/>
              </w:numPr>
              <w:rPr>
                <w:rFonts w:cs="Arial"/>
              </w:rPr>
            </w:pPr>
            <w:r>
              <w:rPr>
                <w:rFonts w:cs="Arial"/>
              </w:rPr>
              <w:t xml:space="preserve">Can I count </w:t>
            </w:r>
            <w:r w:rsidRPr="00C6115F">
              <w:rPr>
                <w:rFonts w:cs="Arial"/>
              </w:rPr>
              <w:t>up and down in hundredths, relating my understanding of hundredths to my knowledge of place value and tenths?</w:t>
            </w:r>
          </w:p>
          <w:p w:rsidR="00C6115F" w:rsidRDefault="00C6115F" w:rsidP="00C6115F">
            <w:pPr>
              <w:pStyle w:val="ListParagraph"/>
              <w:numPr>
                <w:ilvl w:val="0"/>
                <w:numId w:val="31"/>
              </w:numPr>
              <w:rPr>
                <w:rFonts w:cs="Arial"/>
              </w:rPr>
            </w:pPr>
            <w:r w:rsidRPr="00C6115F">
              <w:rPr>
                <w:rFonts w:cs="Arial"/>
              </w:rPr>
              <w:t>Can I confidently</w:t>
            </w:r>
            <w:r>
              <w:rPr>
                <w:rFonts w:cs="Arial"/>
              </w:rPr>
              <w:t xml:space="preserve"> recognize and </w:t>
            </w:r>
            <w:r w:rsidRPr="00C6115F">
              <w:rPr>
                <w:rFonts w:cs="Arial"/>
              </w:rPr>
              <w:t>write decimal equivalents of any number of tenths or hundredths</w:t>
            </w:r>
            <w:r>
              <w:rPr>
                <w:rFonts w:cs="Arial"/>
              </w:rPr>
              <w:t>?</w:t>
            </w:r>
          </w:p>
          <w:p w:rsidR="00C6115F" w:rsidRPr="00C6115F" w:rsidRDefault="00C6115F" w:rsidP="00C6115F">
            <w:pPr>
              <w:pStyle w:val="ListParagraph"/>
              <w:numPr>
                <w:ilvl w:val="0"/>
                <w:numId w:val="31"/>
              </w:numPr>
              <w:rPr>
                <w:rFonts w:cs="Arial"/>
                <w:b/>
                <w:color w:val="000000" w:themeColor="text1"/>
              </w:rPr>
            </w:pPr>
            <w:r w:rsidRPr="00C6115F">
              <w:rPr>
                <w:rFonts w:cs="Arial"/>
                <w:color w:val="000000" w:themeColor="text1"/>
              </w:rPr>
              <w:t>Can I round decimals with one decimal place to the nearest whole number?</w:t>
            </w:r>
          </w:p>
          <w:p w:rsidR="00C6115F" w:rsidRPr="00C6115F" w:rsidRDefault="00C6115F" w:rsidP="00C6115F">
            <w:pPr>
              <w:pStyle w:val="ListParagraph"/>
              <w:numPr>
                <w:ilvl w:val="0"/>
                <w:numId w:val="31"/>
              </w:numPr>
              <w:rPr>
                <w:rFonts w:cs="Arial"/>
                <w:color w:val="000000" w:themeColor="text1"/>
              </w:rPr>
            </w:pPr>
            <w:r w:rsidRPr="00C6115F">
              <w:rPr>
                <w:rFonts w:cs="Arial"/>
                <w:color w:val="000000" w:themeColor="text1"/>
              </w:rPr>
              <w:t>Can I compare numbers with the same number of decimal places up to two decimal places</w:t>
            </w:r>
            <w:r w:rsidR="00E74C86">
              <w:rPr>
                <w:rFonts w:cs="Arial"/>
                <w:color w:val="000000" w:themeColor="text1"/>
              </w:rPr>
              <w:t>?</w:t>
            </w:r>
            <w:r w:rsidRPr="00C6115F">
              <w:rPr>
                <w:rFonts w:cs="Arial"/>
                <w:color w:val="000000" w:themeColor="text1"/>
              </w:rPr>
              <w:t xml:space="preserve"> </w:t>
            </w:r>
          </w:p>
          <w:p w:rsidR="00C6115F" w:rsidRPr="006046D1" w:rsidRDefault="00C6115F" w:rsidP="00D034EA">
            <w:pPr>
              <w:pStyle w:val="Default"/>
              <w:rPr>
                <w:b/>
              </w:rPr>
            </w:pPr>
          </w:p>
          <w:p w:rsidR="00990A66" w:rsidRPr="006046D1" w:rsidRDefault="00990A66" w:rsidP="00AF6DFF">
            <w:pPr>
              <w:pStyle w:val="Default"/>
              <w:ind w:left="360"/>
            </w:pPr>
          </w:p>
        </w:tc>
        <w:tc>
          <w:tcPr>
            <w:tcW w:w="5481" w:type="dxa"/>
          </w:tcPr>
          <w:p w:rsidR="00FF70AE" w:rsidRPr="006046D1" w:rsidRDefault="00624AC6" w:rsidP="00FF70AE">
            <w:pPr>
              <w:ind w:left="360"/>
              <w:rPr>
                <w:rFonts w:cs="Arial"/>
                <w:b/>
              </w:rPr>
            </w:pPr>
            <w:r w:rsidRPr="006046D1">
              <w:rPr>
                <w:rFonts w:cs="Arial"/>
                <w:b/>
              </w:rPr>
              <w:t>Key questions:</w:t>
            </w:r>
          </w:p>
          <w:p w:rsidR="00990A66" w:rsidRPr="00E74C86" w:rsidRDefault="00990A66" w:rsidP="00E74C86">
            <w:pPr>
              <w:pStyle w:val="ListParagraph"/>
              <w:numPr>
                <w:ilvl w:val="0"/>
                <w:numId w:val="31"/>
              </w:numPr>
              <w:rPr>
                <w:rFonts w:cs="Arial"/>
              </w:rPr>
            </w:pPr>
            <w:r w:rsidRPr="00E74C86">
              <w:rPr>
                <w:rFonts w:cs="Arial"/>
              </w:rPr>
              <w:t>Can I write and use decimal equivalents of ¼; ½; ¾?</w:t>
            </w:r>
          </w:p>
          <w:p w:rsidR="00990A66" w:rsidRPr="00E74C86" w:rsidRDefault="00990A66" w:rsidP="00E74C86">
            <w:pPr>
              <w:pStyle w:val="ListParagraph"/>
              <w:numPr>
                <w:ilvl w:val="0"/>
                <w:numId w:val="31"/>
              </w:numPr>
              <w:rPr>
                <w:rFonts w:cs="Arial"/>
                <w:b/>
              </w:rPr>
            </w:pPr>
            <w:r w:rsidRPr="00E74C86">
              <w:rPr>
                <w:rFonts w:cs="Arial"/>
              </w:rPr>
              <w:t>Can I divide a one or two digit number by 10 and 100, recognizing and explaining the effect on the digits and recognizing tenths and hundredths in the answer?</w:t>
            </w:r>
          </w:p>
          <w:p w:rsidR="006046D1" w:rsidRPr="00E74C86" w:rsidRDefault="00E74C86" w:rsidP="00E74C86">
            <w:pPr>
              <w:pStyle w:val="ListParagraph"/>
              <w:numPr>
                <w:ilvl w:val="0"/>
                <w:numId w:val="31"/>
              </w:numPr>
              <w:rPr>
                <w:rFonts w:cs="Arial"/>
              </w:rPr>
            </w:pPr>
            <w:r w:rsidRPr="00E74C86">
              <w:rPr>
                <w:rFonts w:cs="Arial"/>
              </w:rPr>
              <w:t>Can I demonstrate my understanding of families of equivalent fractions</w:t>
            </w:r>
          </w:p>
          <w:p w:rsidR="00E74C86" w:rsidRPr="00E74C86" w:rsidRDefault="00E74C86" w:rsidP="00E74C86">
            <w:pPr>
              <w:pStyle w:val="ListParagraph"/>
              <w:numPr>
                <w:ilvl w:val="0"/>
                <w:numId w:val="31"/>
              </w:numPr>
              <w:rPr>
                <w:rFonts w:cs="Arial"/>
              </w:rPr>
            </w:pPr>
            <w:r w:rsidRPr="00E74C86">
              <w:rPr>
                <w:rFonts w:cs="Arial"/>
              </w:rPr>
              <w:t>Can I add and subtract fractions with the same denominator?</w:t>
            </w:r>
          </w:p>
          <w:p w:rsidR="00E74C86" w:rsidRPr="00E74C86" w:rsidRDefault="00E74C86" w:rsidP="00E74C86">
            <w:pPr>
              <w:ind w:left="360"/>
              <w:rPr>
                <w:rFonts w:cs="Arial"/>
              </w:rPr>
            </w:pPr>
          </w:p>
        </w:tc>
        <w:tc>
          <w:tcPr>
            <w:tcW w:w="5205" w:type="dxa"/>
          </w:tcPr>
          <w:p w:rsidR="00C866C4" w:rsidRPr="006046D1" w:rsidRDefault="00624AC6" w:rsidP="00C866C4">
            <w:pPr>
              <w:ind w:left="360"/>
              <w:rPr>
                <w:rFonts w:cs="Arial"/>
                <w:b/>
              </w:rPr>
            </w:pPr>
            <w:r w:rsidRPr="006046D1">
              <w:rPr>
                <w:rFonts w:cs="Arial"/>
                <w:b/>
              </w:rPr>
              <w:t>Key questions:</w:t>
            </w:r>
          </w:p>
          <w:p w:rsidR="00E74C86" w:rsidRPr="00AF6DFF" w:rsidRDefault="00E74C86" w:rsidP="006046D1">
            <w:pPr>
              <w:pStyle w:val="Default"/>
              <w:numPr>
                <w:ilvl w:val="0"/>
                <w:numId w:val="32"/>
              </w:numPr>
            </w:pPr>
            <w:r w:rsidRPr="00AF6DFF">
              <w:t xml:space="preserve">Can I divide a one or two digit number by 10 and </w:t>
            </w:r>
            <w:proofErr w:type="gramStart"/>
            <w:r w:rsidRPr="00AF6DFF">
              <w:t>100,</w:t>
            </w:r>
            <w:proofErr w:type="gramEnd"/>
            <w:r w:rsidRPr="00AF6DFF">
              <w:t xml:space="preserve"> explain the effect on the digits – and identifying the value of the digits in the answer as unit</w:t>
            </w:r>
            <w:r w:rsidR="00AF6DFF" w:rsidRPr="00AF6DFF">
              <w:t>s</w:t>
            </w:r>
            <w:r w:rsidRPr="00AF6DFF">
              <w:t>, tenths and hundredths?</w:t>
            </w:r>
          </w:p>
          <w:p w:rsidR="006046D1" w:rsidRPr="00AF6DFF" w:rsidRDefault="006046D1" w:rsidP="006046D1">
            <w:pPr>
              <w:pStyle w:val="Default"/>
              <w:numPr>
                <w:ilvl w:val="0"/>
                <w:numId w:val="32"/>
              </w:numPr>
            </w:pPr>
            <w:r w:rsidRPr="00AF6DFF">
              <w:t>Can I solve problems involving increasingly harder fractions to calculate quantities, and fractions to divide quantities, including non-unit fractions where the answer is a whole number?</w:t>
            </w:r>
          </w:p>
          <w:p w:rsidR="006046D1" w:rsidRPr="006046D1" w:rsidRDefault="006046D1" w:rsidP="006046D1">
            <w:pPr>
              <w:pStyle w:val="ListParagraph"/>
              <w:numPr>
                <w:ilvl w:val="0"/>
                <w:numId w:val="32"/>
              </w:numPr>
              <w:rPr>
                <w:rFonts w:cs="Arial"/>
              </w:rPr>
            </w:pPr>
            <w:r w:rsidRPr="00AF6DFF">
              <w:rPr>
                <w:rFonts w:cs="Arial"/>
              </w:rPr>
              <w:t>Can I solve simple measure and money problems involving fractions and decimals to two decimal places?</w:t>
            </w:r>
          </w:p>
        </w:tc>
      </w:tr>
    </w:tbl>
    <w:p w:rsidR="001A6FBB" w:rsidRDefault="001A6FBB" w:rsidP="00C247D2"/>
    <w:sectPr w:rsidR="001A6FBB" w:rsidSect="00DF501D">
      <w:headerReference w:type="default" r:id="rId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4B34" w:rsidRDefault="004F4B34" w:rsidP="0057087A">
      <w:r>
        <w:separator/>
      </w:r>
    </w:p>
  </w:endnote>
  <w:endnote w:type="continuationSeparator" w:id="0">
    <w:p w:rsidR="004F4B34" w:rsidRDefault="004F4B34" w:rsidP="00570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4B34" w:rsidRDefault="004F4B34" w:rsidP="0057087A">
      <w:r>
        <w:separator/>
      </w:r>
    </w:p>
  </w:footnote>
  <w:footnote w:type="continuationSeparator" w:id="0">
    <w:p w:rsidR="004F4B34" w:rsidRDefault="004F4B34" w:rsidP="005708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87A" w:rsidRDefault="001635AF">
    <w:pPr>
      <w:pStyle w:val="Header"/>
    </w:pPr>
    <w:r>
      <w:rPr>
        <w:rFonts w:cs="Arial"/>
      </w:rPr>
      <w:t>©</w:t>
    </w:r>
    <w:r>
      <w:t xml:space="preserve"> </w:t>
    </w:r>
    <w:r w:rsidR="0057087A">
      <w:t xml:space="preserve">August 2015 Hart and </w:t>
    </w:r>
    <w:proofErr w:type="spellStart"/>
    <w:r w:rsidR="0057087A">
      <w:t>Rushmoor</w:t>
    </w:r>
    <w:proofErr w:type="spellEnd"/>
    <w:r w:rsidR="0057087A">
      <w:t xml:space="preserve"> planning / assessment </w:t>
    </w:r>
  </w:p>
  <w:p w:rsidR="0057087A" w:rsidRDefault="005708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C70C0"/>
    <w:multiLevelType w:val="hybridMultilevel"/>
    <w:tmpl w:val="A2F08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75342C"/>
    <w:multiLevelType w:val="hybridMultilevel"/>
    <w:tmpl w:val="60840B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06162071"/>
    <w:multiLevelType w:val="hybridMultilevel"/>
    <w:tmpl w:val="6ECE4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8C92908"/>
    <w:multiLevelType w:val="hybridMultilevel"/>
    <w:tmpl w:val="E36C6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B667706"/>
    <w:multiLevelType w:val="hybridMultilevel"/>
    <w:tmpl w:val="F6E44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18A0962"/>
    <w:multiLevelType w:val="hybridMultilevel"/>
    <w:tmpl w:val="4D0A0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52679E3"/>
    <w:multiLevelType w:val="hybridMultilevel"/>
    <w:tmpl w:val="92B24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8401763"/>
    <w:multiLevelType w:val="hybridMultilevel"/>
    <w:tmpl w:val="055A8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B8E5F44"/>
    <w:multiLevelType w:val="hybridMultilevel"/>
    <w:tmpl w:val="F95E3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C410FA6"/>
    <w:multiLevelType w:val="hybridMultilevel"/>
    <w:tmpl w:val="45E60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EBE17FF"/>
    <w:multiLevelType w:val="hybridMultilevel"/>
    <w:tmpl w:val="A0CE6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EE91083"/>
    <w:multiLevelType w:val="hybridMultilevel"/>
    <w:tmpl w:val="2702C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05F2321"/>
    <w:multiLevelType w:val="hybridMultilevel"/>
    <w:tmpl w:val="8506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42D7FB9"/>
    <w:multiLevelType w:val="hybridMultilevel"/>
    <w:tmpl w:val="43B24F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260664A0"/>
    <w:multiLevelType w:val="hybridMultilevel"/>
    <w:tmpl w:val="45D46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EAE73C7"/>
    <w:multiLevelType w:val="hybridMultilevel"/>
    <w:tmpl w:val="D8167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4C15D7D"/>
    <w:multiLevelType w:val="hybridMultilevel"/>
    <w:tmpl w:val="AE2C7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4FA643A"/>
    <w:multiLevelType w:val="hybridMultilevel"/>
    <w:tmpl w:val="CD2A48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45370281"/>
    <w:multiLevelType w:val="hybridMultilevel"/>
    <w:tmpl w:val="821848FC"/>
    <w:lvl w:ilvl="0" w:tplc="08090001">
      <w:start w:val="1"/>
      <w:numFmt w:val="bullet"/>
      <w:lvlText w:val=""/>
      <w:lvlJc w:val="left"/>
      <w:pPr>
        <w:ind w:left="827" w:hanging="360"/>
      </w:pPr>
      <w:rPr>
        <w:rFonts w:ascii="Symbol" w:hAnsi="Symbol" w:hint="default"/>
      </w:rPr>
    </w:lvl>
    <w:lvl w:ilvl="1" w:tplc="08090003" w:tentative="1">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abstractNum w:abstractNumId="19">
    <w:nsid w:val="463061BB"/>
    <w:multiLevelType w:val="hybridMultilevel"/>
    <w:tmpl w:val="1BBC5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A8F238D"/>
    <w:multiLevelType w:val="hybridMultilevel"/>
    <w:tmpl w:val="D67CD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AFF51F7"/>
    <w:multiLevelType w:val="hybridMultilevel"/>
    <w:tmpl w:val="6D086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17A73CF"/>
    <w:multiLevelType w:val="hybridMultilevel"/>
    <w:tmpl w:val="EDF80194"/>
    <w:lvl w:ilvl="0" w:tplc="08090001">
      <w:start w:val="1"/>
      <w:numFmt w:val="bullet"/>
      <w:lvlText w:val=""/>
      <w:lvlJc w:val="left"/>
      <w:pPr>
        <w:ind w:left="473" w:hanging="360"/>
      </w:pPr>
      <w:rPr>
        <w:rFonts w:ascii="Symbol" w:hAnsi="Symbol" w:hint="default"/>
      </w:rPr>
    </w:lvl>
    <w:lvl w:ilvl="1" w:tplc="08090003" w:tentative="1">
      <w:start w:val="1"/>
      <w:numFmt w:val="bullet"/>
      <w:lvlText w:val="o"/>
      <w:lvlJc w:val="left"/>
      <w:pPr>
        <w:ind w:left="1193" w:hanging="360"/>
      </w:pPr>
      <w:rPr>
        <w:rFonts w:ascii="Courier New" w:hAnsi="Courier New" w:cs="Courier New" w:hint="default"/>
      </w:rPr>
    </w:lvl>
    <w:lvl w:ilvl="2" w:tplc="08090005" w:tentative="1">
      <w:start w:val="1"/>
      <w:numFmt w:val="bullet"/>
      <w:lvlText w:val=""/>
      <w:lvlJc w:val="left"/>
      <w:pPr>
        <w:ind w:left="1913" w:hanging="360"/>
      </w:pPr>
      <w:rPr>
        <w:rFonts w:ascii="Wingdings" w:hAnsi="Wingdings" w:hint="default"/>
      </w:rPr>
    </w:lvl>
    <w:lvl w:ilvl="3" w:tplc="08090001" w:tentative="1">
      <w:start w:val="1"/>
      <w:numFmt w:val="bullet"/>
      <w:lvlText w:val=""/>
      <w:lvlJc w:val="left"/>
      <w:pPr>
        <w:ind w:left="2633" w:hanging="360"/>
      </w:pPr>
      <w:rPr>
        <w:rFonts w:ascii="Symbol" w:hAnsi="Symbol" w:hint="default"/>
      </w:rPr>
    </w:lvl>
    <w:lvl w:ilvl="4" w:tplc="08090003" w:tentative="1">
      <w:start w:val="1"/>
      <w:numFmt w:val="bullet"/>
      <w:lvlText w:val="o"/>
      <w:lvlJc w:val="left"/>
      <w:pPr>
        <w:ind w:left="3353" w:hanging="360"/>
      </w:pPr>
      <w:rPr>
        <w:rFonts w:ascii="Courier New" w:hAnsi="Courier New" w:cs="Courier New" w:hint="default"/>
      </w:rPr>
    </w:lvl>
    <w:lvl w:ilvl="5" w:tplc="08090005" w:tentative="1">
      <w:start w:val="1"/>
      <w:numFmt w:val="bullet"/>
      <w:lvlText w:val=""/>
      <w:lvlJc w:val="left"/>
      <w:pPr>
        <w:ind w:left="4073" w:hanging="360"/>
      </w:pPr>
      <w:rPr>
        <w:rFonts w:ascii="Wingdings" w:hAnsi="Wingdings" w:hint="default"/>
      </w:rPr>
    </w:lvl>
    <w:lvl w:ilvl="6" w:tplc="08090001" w:tentative="1">
      <w:start w:val="1"/>
      <w:numFmt w:val="bullet"/>
      <w:lvlText w:val=""/>
      <w:lvlJc w:val="left"/>
      <w:pPr>
        <w:ind w:left="4793" w:hanging="360"/>
      </w:pPr>
      <w:rPr>
        <w:rFonts w:ascii="Symbol" w:hAnsi="Symbol" w:hint="default"/>
      </w:rPr>
    </w:lvl>
    <w:lvl w:ilvl="7" w:tplc="08090003" w:tentative="1">
      <w:start w:val="1"/>
      <w:numFmt w:val="bullet"/>
      <w:lvlText w:val="o"/>
      <w:lvlJc w:val="left"/>
      <w:pPr>
        <w:ind w:left="5513" w:hanging="360"/>
      </w:pPr>
      <w:rPr>
        <w:rFonts w:ascii="Courier New" w:hAnsi="Courier New" w:cs="Courier New" w:hint="default"/>
      </w:rPr>
    </w:lvl>
    <w:lvl w:ilvl="8" w:tplc="08090005" w:tentative="1">
      <w:start w:val="1"/>
      <w:numFmt w:val="bullet"/>
      <w:lvlText w:val=""/>
      <w:lvlJc w:val="left"/>
      <w:pPr>
        <w:ind w:left="6233" w:hanging="360"/>
      </w:pPr>
      <w:rPr>
        <w:rFonts w:ascii="Wingdings" w:hAnsi="Wingdings" w:hint="default"/>
      </w:rPr>
    </w:lvl>
  </w:abstractNum>
  <w:abstractNum w:abstractNumId="23">
    <w:nsid w:val="5AE66726"/>
    <w:multiLevelType w:val="hybridMultilevel"/>
    <w:tmpl w:val="D4D8E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BC13C16"/>
    <w:multiLevelType w:val="hybridMultilevel"/>
    <w:tmpl w:val="A948A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D8F6EE8"/>
    <w:multiLevelType w:val="hybridMultilevel"/>
    <w:tmpl w:val="04FC915E"/>
    <w:lvl w:ilvl="0" w:tplc="08090001">
      <w:start w:val="1"/>
      <w:numFmt w:val="bullet"/>
      <w:lvlText w:val=""/>
      <w:lvlJc w:val="left"/>
      <w:pPr>
        <w:ind w:left="876" w:hanging="360"/>
      </w:pPr>
      <w:rPr>
        <w:rFonts w:ascii="Symbol" w:hAnsi="Symbol" w:hint="default"/>
      </w:rPr>
    </w:lvl>
    <w:lvl w:ilvl="1" w:tplc="08090003" w:tentative="1">
      <w:start w:val="1"/>
      <w:numFmt w:val="bullet"/>
      <w:lvlText w:val="o"/>
      <w:lvlJc w:val="left"/>
      <w:pPr>
        <w:ind w:left="1596" w:hanging="360"/>
      </w:pPr>
      <w:rPr>
        <w:rFonts w:ascii="Courier New" w:hAnsi="Courier New" w:cs="Courier New" w:hint="default"/>
      </w:rPr>
    </w:lvl>
    <w:lvl w:ilvl="2" w:tplc="08090005" w:tentative="1">
      <w:start w:val="1"/>
      <w:numFmt w:val="bullet"/>
      <w:lvlText w:val=""/>
      <w:lvlJc w:val="left"/>
      <w:pPr>
        <w:ind w:left="2316" w:hanging="360"/>
      </w:pPr>
      <w:rPr>
        <w:rFonts w:ascii="Wingdings" w:hAnsi="Wingdings" w:hint="default"/>
      </w:rPr>
    </w:lvl>
    <w:lvl w:ilvl="3" w:tplc="08090001" w:tentative="1">
      <w:start w:val="1"/>
      <w:numFmt w:val="bullet"/>
      <w:lvlText w:val=""/>
      <w:lvlJc w:val="left"/>
      <w:pPr>
        <w:ind w:left="3036" w:hanging="360"/>
      </w:pPr>
      <w:rPr>
        <w:rFonts w:ascii="Symbol" w:hAnsi="Symbol" w:hint="default"/>
      </w:rPr>
    </w:lvl>
    <w:lvl w:ilvl="4" w:tplc="08090003" w:tentative="1">
      <w:start w:val="1"/>
      <w:numFmt w:val="bullet"/>
      <w:lvlText w:val="o"/>
      <w:lvlJc w:val="left"/>
      <w:pPr>
        <w:ind w:left="3756" w:hanging="360"/>
      </w:pPr>
      <w:rPr>
        <w:rFonts w:ascii="Courier New" w:hAnsi="Courier New" w:cs="Courier New" w:hint="default"/>
      </w:rPr>
    </w:lvl>
    <w:lvl w:ilvl="5" w:tplc="08090005" w:tentative="1">
      <w:start w:val="1"/>
      <w:numFmt w:val="bullet"/>
      <w:lvlText w:val=""/>
      <w:lvlJc w:val="left"/>
      <w:pPr>
        <w:ind w:left="4476" w:hanging="360"/>
      </w:pPr>
      <w:rPr>
        <w:rFonts w:ascii="Wingdings" w:hAnsi="Wingdings" w:hint="default"/>
      </w:rPr>
    </w:lvl>
    <w:lvl w:ilvl="6" w:tplc="08090001" w:tentative="1">
      <w:start w:val="1"/>
      <w:numFmt w:val="bullet"/>
      <w:lvlText w:val=""/>
      <w:lvlJc w:val="left"/>
      <w:pPr>
        <w:ind w:left="5196" w:hanging="360"/>
      </w:pPr>
      <w:rPr>
        <w:rFonts w:ascii="Symbol" w:hAnsi="Symbol" w:hint="default"/>
      </w:rPr>
    </w:lvl>
    <w:lvl w:ilvl="7" w:tplc="08090003" w:tentative="1">
      <w:start w:val="1"/>
      <w:numFmt w:val="bullet"/>
      <w:lvlText w:val="o"/>
      <w:lvlJc w:val="left"/>
      <w:pPr>
        <w:ind w:left="5916" w:hanging="360"/>
      </w:pPr>
      <w:rPr>
        <w:rFonts w:ascii="Courier New" w:hAnsi="Courier New" w:cs="Courier New" w:hint="default"/>
      </w:rPr>
    </w:lvl>
    <w:lvl w:ilvl="8" w:tplc="08090005" w:tentative="1">
      <w:start w:val="1"/>
      <w:numFmt w:val="bullet"/>
      <w:lvlText w:val=""/>
      <w:lvlJc w:val="left"/>
      <w:pPr>
        <w:ind w:left="6636" w:hanging="360"/>
      </w:pPr>
      <w:rPr>
        <w:rFonts w:ascii="Wingdings" w:hAnsi="Wingdings" w:hint="default"/>
      </w:rPr>
    </w:lvl>
  </w:abstractNum>
  <w:abstractNum w:abstractNumId="26">
    <w:nsid w:val="5E8D08AD"/>
    <w:multiLevelType w:val="hybridMultilevel"/>
    <w:tmpl w:val="D0B68068"/>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27">
    <w:nsid w:val="6D4A7D3F"/>
    <w:multiLevelType w:val="hybridMultilevel"/>
    <w:tmpl w:val="7BFAA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E2B2ABD"/>
    <w:multiLevelType w:val="hybridMultilevel"/>
    <w:tmpl w:val="C5BAFF58"/>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43E2DFC"/>
    <w:multiLevelType w:val="hybridMultilevel"/>
    <w:tmpl w:val="C43E19EE"/>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5574C88"/>
    <w:multiLevelType w:val="hybridMultilevel"/>
    <w:tmpl w:val="ED3E15A2"/>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B9A0EF0"/>
    <w:multiLevelType w:val="hybridMultilevel"/>
    <w:tmpl w:val="A1F01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22"/>
  </w:num>
  <w:num w:numId="3">
    <w:abstractNumId w:val="25"/>
  </w:num>
  <w:num w:numId="4">
    <w:abstractNumId w:val="26"/>
  </w:num>
  <w:num w:numId="5">
    <w:abstractNumId w:val="24"/>
  </w:num>
  <w:num w:numId="6">
    <w:abstractNumId w:val="19"/>
  </w:num>
  <w:num w:numId="7">
    <w:abstractNumId w:val="29"/>
  </w:num>
  <w:num w:numId="8">
    <w:abstractNumId w:val="30"/>
  </w:num>
  <w:num w:numId="9">
    <w:abstractNumId w:val="17"/>
  </w:num>
  <w:num w:numId="10">
    <w:abstractNumId w:val="7"/>
  </w:num>
  <w:num w:numId="11">
    <w:abstractNumId w:val="4"/>
  </w:num>
  <w:num w:numId="12">
    <w:abstractNumId w:val="18"/>
  </w:num>
  <w:num w:numId="13">
    <w:abstractNumId w:val="11"/>
  </w:num>
  <w:num w:numId="14">
    <w:abstractNumId w:val="13"/>
  </w:num>
  <w:num w:numId="15">
    <w:abstractNumId w:val="5"/>
  </w:num>
  <w:num w:numId="16">
    <w:abstractNumId w:val="3"/>
  </w:num>
  <w:num w:numId="17">
    <w:abstractNumId w:val="27"/>
  </w:num>
  <w:num w:numId="18">
    <w:abstractNumId w:val="20"/>
  </w:num>
  <w:num w:numId="19">
    <w:abstractNumId w:val="15"/>
  </w:num>
  <w:num w:numId="20">
    <w:abstractNumId w:val="14"/>
  </w:num>
  <w:num w:numId="21">
    <w:abstractNumId w:val="8"/>
  </w:num>
  <w:num w:numId="22">
    <w:abstractNumId w:val="12"/>
  </w:num>
  <w:num w:numId="23">
    <w:abstractNumId w:val="0"/>
  </w:num>
  <w:num w:numId="24">
    <w:abstractNumId w:val="1"/>
  </w:num>
  <w:num w:numId="25">
    <w:abstractNumId w:val="4"/>
  </w:num>
  <w:num w:numId="26">
    <w:abstractNumId w:val="23"/>
  </w:num>
  <w:num w:numId="27">
    <w:abstractNumId w:val="6"/>
  </w:num>
  <w:num w:numId="28">
    <w:abstractNumId w:val="10"/>
  </w:num>
  <w:num w:numId="29">
    <w:abstractNumId w:val="9"/>
  </w:num>
  <w:num w:numId="30">
    <w:abstractNumId w:val="21"/>
  </w:num>
  <w:num w:numId="31">
    <w:abstractNumId w:val="2"/>
  </w:num>
  <w:num w:numId="32">
    <w:abstractNumId w:val="16"/>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01D"/>
    <w:rsid w:val="0014793F"/>
    <w:rsid w:val="001635AF"/>
    <w:rsid w:val="001A45B1"/>
    <w:rsid w:val="001A6FBB"/>
    <w:rsid w:val="002A3254"/>
    <w:rsid w:val="004369D1"/>
    <w:rsid w:val="004F4B34"/>
    <w:rsid w:val="00561B6C"/>
    <w:rsid w:val="0057087A"/>
    <w:rsid w:val="006046D1"/>
    <w:rsid w:val="00624AC6"/>
    <w:rsid w:val="008124DB"/>
    <w:rsid w:val="0083560C"/>
    <w:rsid w:val="00884AF3"/>
    <w:rsid w:val="00887021"/>
    <w:rsid w:val="008B21B6"/>
    <w:rsid w:val="008F7BD0"/>
    <w:rsid w:val="00990A66"/>
    <w:rsid w:val="009A0C2E"/>
    <w:rsid w:val="00A60C15"/>
    <w:rsid w:val="00A765D4"/>
    <w:rsid w:val="00AF6DFF"/>
    <w:rsid w:val="00B10089"/>
    <w:rsid w:val="00BF1B92"/>
    <w:rsid w:val="00C247D2"/>
    <w:rsid w:val="00C6115F"/>
    <w:rsid w:val="00C7386A"/>
    <w:rsid w:val="00C866C4"/>
    <w:rsid w:val="00D034EA"/>
    <w:rsid w:val="00D818ED"/>
    <w:rsid w:val="00DF501D"/>
    <w:rsid w:val="00E05FCA"/>
    <w:rsid w:val="00E42A91"/>
    <w:rsid w:val="00E74C86"/>
    <w:rsid w:val="00F4293C"/>
    <w:rsid w:val="00FF70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01D"/>
    <w:pPr>
      <w:spacing w:after="0" w:line="240" w:lineRule="auto"/>
    </w:pPr>
    <w:rPr>
      <w:rFonts w:ascii="Arial" w:eastAsia="Times New Roman" w:hAnsi="Arial"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F50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Lnormallist">
    <w:name w:val="NL normal list"/>
    <w:basedOn w:val="Normal"/>
    <w:link w:val="NLnormallistChar"/>
    <w:rsid w:val="00DF501D"/>
    <w:pPr>
      <w:spacing w:before="22" w:after="20" w:line="280" w:lineRule="atLeast"/>
      <w:ind w:left="284" w:hanging="284"/>
    </w:pPr>
    <w:rPr>
      <w:rFonts w:eastAsia="Times"/>
      <w:spacing w:val="-2"/>
      <w:kern w:val="28"/>
      <w:sz w:val="20"/>
      <w:szCs w:val="20"/>
      <w:lang w:val="en-GB"/>
    </w:rPr>
  </w:style>
  <w:style w:type="character" w:customStyle="1" w:styleId="NLnormallistChar">
    <w:name w:val="NL normal list Char"/>
    <w:link w:val="NLnormallist"/>
    <w:rsid w:val="00DF501D"/>
    <w:rPr>
      <w:rFonts w:ascii="Arial" w:eastAsia="Times" w:hAnsi="Arial" w:cs="Times New Roman"/>
      <w:spacing w:val="-2"/>
      <w:kern w:val="28"/>
      <w:sz w:val="20"/>
      <w:szCs w:val="20"/>
    </w:rPr>
  </w:style>
  <w:style w:type="paragraph" w:customStyle="1" w:styleId="Default">
    <w:name w:val="Default"/>
    <w:rsid w:val="00DF501D"/>
    <w:pPr>
      <w:autoSpaceDE w:val="0"/>
      <w:autoSpaceDN w:val="0"/>
      <w:adjustRightInd w:val="0"/>
      <w:spacing w:after="0" w:line="240" w:lineRule="auto"/>
    </w:pPr>
    <w:rPr>
      <w:rFonts w:ascii="Arial" w:eastAsia="MS Mincho" w:hAnsi="Arial" w:cs="Arial"/>
      <w:color w:val="000000"/>
      <w:sz w:val="24"/>
      <w:szCs w:val="24"/>
      <w:lang w:eastAsia="ja-JP"/>
    </w:rPr>
  </w:style>
  <w:style w:type="paragraph" w:styleId="ListParagraph">
    <w:name w:val="List Paragraph"/>
    <w:basedOn w:val="Normal"/>
    <w:uiPriority w:val="34"/>
    <w:qFormat/>
    <w:rsid w:val="00DF501D"/>
    <w:pPr>
      <w:ind w:left="720"/>
      <w:contextualSpacing/>
    </w:pPr>
  </w:style>
  <w:style w:type="paragraph" w:styleId="BalloonText">
    <w:name w:val="Balloon Text"/>
    <w:basedOn w:val="Normal"/>
    <w:link w:val="BalloonTextChar"/>
    <w:uiPriority w:val="99"/>
    <w:semiHidden/>
    <w:unhideWhenUsed/>
    <w:rsid w:val="001A6FBB"/>
    <w:rPr>
      <w:rFonts w:ascii="Tahoma" w:hAnsi="Tahoma" w:cs="Tahoma"/>
      <w:sz w:val="16"/>
      <w:szCs w:val="16"/>
    </w:rPr>
  </w:style>
  <w:style w:type="character" w:customStyle="1" w:styleId="BalloonTextChar">
    <w:name w:val="Balloon Text Char"/>
    <w:basedOn w:val="DefaultParagraphFont"/>
    <w:link w:val="BalloonText"/>
    <w:uiPriority w:val="99"/>
    <w:semiHidden/>
    <w:rsid w:val="001A6FBB"/>
    <w:rPr>
      <w:rFonts w:ascii="Tahoma" w:eastAsia="Times New Roman" w:hAnsi="Tahoma" w:cs="Tahoma"/>
      <w:sz w:val="16"/>
      <w:szCs w:val="16"/>
      <w:lang w:val="en-US"/>
    </w:rPr>
  </w:style>
  <w:style w:type="paragraph" w:styleId="Header">
    <w:name w:val="header"/>
    <w:basedOn w:val="Normal"/>
    <w:link w:val="HeaderChar"/>
    <w:uiPriority w:val="99"/>
    <w:unhideWhenUsed/>
    <w:rsid w:val="0057087A"/>
    <w:pPr>
      <w:tabs>
        <w:tab w:val="center" w:pos="4513"/>
        <w:tab w:val="right" w:pos="9026"/>
      </w:tabs>
    </w:pPr>
  </w:style>
  <w:style w:type="character" w:customStyle="1" w:styleId="HeaderChar">
    <w:name w:val="Header Char"/>
    <w:basedOn w:val="DefaultParagraphFont"/>
    <w:link w:val="Header"/>
    <w:uiPriority w:val="99"/>
    <w:rsid w:val="0057087A"/>
    <w:rPr>
      <w:rFonts w:ascii="Arial" w:eastAsia="Times New Roman" w:hAnsi="Arial" w:cs="Times New Roman"/>
      <w:sz w:val="24"/>
      <w:szCs w:val="24"/>
      <w:lang w:val="en-US"/>
    </w:rPr>
  </w:style>
  <w:style w:type="paragraph" w:styleId="Footer">
    <w:name w:val="footer"/>
    <w:basedOn w:val="Normal"/>
    <w:link w:val="FooterChar"/>
    <w:uiPriority w:val="99"/>
    <w:unhideWhenUsed/>
    <w:rsid w:val="0057087A"/>
    <w:pPr>
      <w:tabs>
        <w:tab w:val="center" w:pos="4513"/>
        <w:tab w:val="right" w:pos="9026"/>
      </w:tabs>
    </w:pPr>
  </w:style>
  <w:style w:type="character" w:customStyle="1" w:styleId="FooterChar">
    <w:name w:val="Footer Char"/>
    <w:basedOn w:val="DefaultParagraphFont"/>
    <w:link w:val="Footer"/>
    <w:uiPriority w:val="99"/>
    <w:rsid w:val="0057087A"/>
    <w:rPr>
      <w:rFonts w:ascii="Arial" w:eastAsia="Times New Roman" w:hAnsi="Arial"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01D"/>
    <w:pPr>
      <w:spacing w:after="0" w:line="240" w:lineRule="auto"/>
    </w:pPr>
    <w:rPr>
      <w:rFonts w:ascii="Arial" w:eastAsia="Times New Roman" w:hAnsi="Arial"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F50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Lnormallist">
    <w:name w:val="NL normal list"/>
    <w:basedOn w:val="Normal"/>
    <w:link w:val="NLnormallistChar"/>
    <w:rsid w:val="00DF501D"/>
    <w:pPr>
      <w:spacing w:before="22" w:after="20" w:line="280" w:lineRule="atLeast"/>
      <w:ind w:left="284" w:hanging="284"/>
    </w:pPr>
    <w:rPr>
      <w:rFonts w:eastAsia="Times"/>
      <w:spacing w:val="-2"/>
      <w:kern w:val="28"/>
      <w:sz w:val="20"/>
      <w:szCs w:val="20"/>
      <w:lang w:val="en-GB"/>
    </w:rPr>
  </w:style>
  <w:style w:type="character" w:customStyle="1" w:styleId="NLnormallistChar">
    <w:name w:val="NL normal list Char"/>
    <w:link w:val="NLnormallist"/>
    <w:rsid w:val="00DF501D"/>
    <w:rPr>
      <w:rFonts w:ascii="Arial" w:eastAsia="Times" w:hAnsi="Arial" w:cs="Times New Roman"/>
      <w:spacing w:val="-2"/>
      <w:kern w:val="28"/>
      <w:sz w:val="20"/>
      <w:szCs w:val="20"/>
    </w:rPr>
  </w:style>
  <w:style w:type="paragraph" w:customStyle="1" w:styleId="Default">
    <w:name w:val="Default"/>
    <w:rsid w:val="00DF501D"/>
    <w:pPr>
      <w:autoSpaceDE w:val="0"/>
      <w:autoSpaceDN w:val="0"/>
      <w:adjustRightInd w:val="0"/>
      <w:spacing w:after="0" w:line="240" w:lineRule="auto"/>
    </w:pPr>
    <w:rPr>
      <w:rFonts w:ascii="Arial" w:eastAsia="MS Mincho" w:hAnsi="Arial" w:cs="Arial"/>
      <w:color w:val="000000"/>
      <w:sz w:val="24"/>
      <w:szCs w:val="24"/>
      <w:lang w:eastAsia="ja-JP"/>
    </w:rPr>
  </w:style>
  <w:style w:type="paragraph" w:styleId="ListParagraph">
    <w:name w:val="List Paragraph"/>
    <w:basedOn w:val="Normal"/>
    <w:uiPriority w:val="34"/>
    <w:qFormat/>
    <w:rsid w:val="00DF501D"/>
    <w:pPr>
      <w:ind w:left="720"/>
      <w:contextualSpacing/>
    </w:pPr>
  </w:style>
  <w:style w:type="paragraph" w:styleId="BalloonText">
    <w:name w:val="Balloon Text"/>
    <w:basedOn w:val="Normal"/>
    <w:link w:val="BalloonTextChar"/>
    <w:uiPriority w:val="99"/>
    <w:semiHidden/>
    <w:unhideWhenUsed/>
    <w:rsid w:val="001A6FBB"/>
    <w:rPr>
      <w:rFonts w:ascii="Tahoma" w:hAnsi="Tahoma" w:cs="Tahoma"/>
      <w:sz w:val="16"/>
      <w:szCs w:val="16"/>
    </w:rPr>
  </w:style>
  <w:style w:type="character" w:customStyle="1" w:styleId="BalloonTextChar">
    <w:name w:val="Balloon Text Char"/>
    <w:basedOn w:val="DefaultParagraphFont"/>
    <w:link w:val="BalloonText"/>
    <w:uiPriority w:val="99"/>
    <w:semiHidden/>
    <w:rsid w:val="001A6FBB"/>
    <w:rPr>
      <w:rFonts w:ascii="Tahoma" w:eastAsia="Times New Roman" w:hAnsi="Tahoma" w:cs="Tahoma"/>
      <w:sz w:val="16"/>
      <w:szCs w:val="16"/>
      <w:lang w:val="en-US"/>
    </w:rPr>
  </w:style>
  <w:style w:type="paragraph" w:styleId="Header">
    <w:name w:val="header"/>
    <w:basedOn w:val="Normal"/>
    <w:link w:val="HeaderChar"/>
    <w:uiPriority w:val="99"/>
    <w:unhideWhenUsed/>
    <w:rsid w:val="0057087A"/>
    <w:pPr>
      <w:tabs>
        <w:tab w:val="center" w:pos="4513"/>
        <w:tab w:val="right" w:pos="9026"/>
      </w:tabs>
    </w:pPr>
  </w:style>
  <w:style w:type="character" w:customStyle="1" w:styleId="HeaderChar">
    <w:name w:val="Header Char"/>
    <w:basedOn w:val="DefaultParagraphFont"/>
    <w:link w:val="Header"/>
    <w:uiPriority w:val="99"/>
    <w:rsid w:val="0057087A"/>
    <w:rPr>
      <w:rFonts w:ascii="Arial" w:eastAsia="Times New Roman" w:hAnsi="Arial" w:cs="Times New Roman"/>
      <w:sz w:val="24"/>
      <w:szCs w:val="24"/>
      <w:lang w:val="en-US"/>
    </w:rPr>
  </w:style>
  <w:style w:type="paragraph" w:styleId="Footer">
    <w:name w:val="footer"/>
    <w:basedOn w:val="Normal"/>
    <w:link w:val="FooterChar"/>
    <w:uiPriority w:val="99"/>
    <w:unhideWhenUsed/>
    <w:rsid w:val="0057087A"/>
    <w:pPr>
      <w:tabs>
        <w:tab w:val="center" w:pos="4513"/>
        <w:tab w:val="right" w:pos="9026"/>
      </w:tabs>
    </w:pPr>
  </w:style>
  <w:style w:type="character" w:customStyle="1" w:styleId="FooterChar">
    <w:name w:val="Footer Char"/>
    <w:basedOn w:val="DefaultParagraphFont"/>
    <w:link w:val="Footer"/>
    <w:uiPriority w:val="99"/>
    <w:rsid w:val="0057087A"/>
    <w:rPr>
      <w:rFonts w:ascii="Arial" w:eastAsia="Times New Roman" w:hAnsi="Arial"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247530">
      <w:bodyDiv w:val="1"/>
      <w:marLeft w:val="0"/>
      <w:marRight w:val="0"/>
      <w:marTop w:val="0"/>
      <w:marBottom w:val="0"/>
      <w:divBdr>
        <w:top w:val="none" w:sz="0" w:space="0" w:color="auto"/>
        <w:left w:val="none" w:sz="0" w:space="0" w:color="auto"/>
        <w:bottom w:val="none" w:sz="0" w:space="0" w:color="auto"/>
        <w:right w:val="none" w:sz="0" w:space="0" w:color="auto"/>
      </w:divBdr>
    </w:div>
    <w:div w:id="588469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Pages>1</Pages>
  <Words>738</Words>
  <Characters>4208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4937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HUser</dc:creator>
  <cp:lastModifiedBy>HUser</cp:lastModifiedBy>
  <cp:revision>22</cp:revision>
  <cp:lastPrinted>2015-07-13T20:23:00Z</cp:lastPrinted>
  <dcterms:created xsi:type="dcterms:W3CDTF">2015-03-22T17:41:00Z</dcterms:created>
  <dcterms:modified xsi:type="dcterms:W3CDTF">2015-08-10T21:51:00Z</dcterms:modified>
</cp:coreProperties>
</file>