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2603"/>
        <w:gridCol w:w="3358"/>
        <w:gridCol w:w="850"/>
        <w:gridCol w:w="3599"/>
      </w:tblGrid>
      <w:tr w:rsidR="00DF501D" w:rsidTr="00436608">
        <w:tc>
          <w:tcPr>
            <w:tcW w:w="15614" w:type="dxa"/>
            <w:gridSpan w:val="5"/>
            <w:shd w:val="clear" w:color="auto" w:fill="92D050"/>
          </w:tcPr>
          <w:p w:rsidR="00DF501D" w:rsidRPr="006F77A9" w:rsidRDefault="00DF501D" w:rsidP="00DF501D">
            <w:pPr>
              <w:jc w:val="center"/>
              <w:rPr>
                <w:rFonts w:asciiTheme="minorHAnsi" w:hAnsiTheme="minorHAnsi" w:cstheme="minorHAnsi"/>
                <w:b/>
                <w:sz w:val="28"/>
                <w:szCs w:val="28"/>
                <w:lang w:val="en-GB"/>
              </w:rPr>
            </w:pPr>
          </w:p>
          <w:p w:rsidR="00DF501D" w:rsidRPr="006F77A9" w:rsidRDefault="00DF501D" w:rsidP="00DF501D">
            <w:pPr>
              <w:jc w:val="center"/>
              <w:rPr>
                <w:rFonts w:asciiTheme="minorHAnsi" w:hAnsiTheme="minorHAnsi" w:cstheme="minorHAnsi"/>
                <w:sz w:val="36"/>
                <w:szCs w:val="36"/>
                <w:lang w:val="en-GB"/>
              </w:rPr>
            </w:pPr>
            <w:r w:rsidRPr="006F77A9">
              <w:rPr>
                <w:rFonts w:asciiTheme="minorHAnsi" w:hAnsiTheme="minorHAnsi" w:cstheme="minorHAnsi"/>
                <w:b/>
                <w:sz w:val="36"/>
                <w:szCs w:val="36"/>
                <w:lang w:val="en-GB"/>
              </w:rPr>
              <w:t xml:space="preserve">Year </w:t>
            </w:r>
            <w:r w:rsidR="00436608">
              <w:rPr>
                <w:rFonts w:asciiTheme="minorHAnsi" w:hAnsiTheme="minorHAnsi" w:cstheme="minorHAnsi"/>
                <w:b/>
                <w:sz w:val="36"/>
                <w:szCs w:val="36"/>
                <w:lang w:val="en-GB"/>
              </w:rPr>
              <w:t>4</w:t>
            </w:r>
            <w:r w:rsidRPr="006F77A9">
              <w:rPr>
                <w:rFonts w:asciiTheme="minorHAnsi" w:hAnsiTheme="minorHAnsi" w:cstheme="minorHAnsi"/>
                <w:b/>
                <w:sz w:val="36"/>
                <w:szCs w:val="36"/>
                <w:lang w:val="en-GB"/>
              </w:rPr>
              <w:t xml:space="preserve"> - Building and assessing the conceptual understanding and learning – Number and Place Value</w:t>
            </w:r>
          </w:p>
          <w:p w:rsidR="00DF501D" w:rsidRPr="006F77A9" w:rsidRDefault="00DF501D">
            <w:pPr>
              <w:rPr>
                <w:rFonts w:asciiTheme="minorHAnsi" w:hAnsiTheme="minorHAnsi" w:cstheme="minorHAnsi"/>
              </w:rPr>
            </w:pPr>
          </w:p>
        </w:tc>
      </w:tr>
      <w:tr w:rsidR="00DF501D" w:rsidTr="00DF501D">
        <w:tc>
          <w:tcPr>
            <w:tcW w:w="7807" w:type="dxa"/>
            <w:gridSpan w:val="2"/>
          </w:tcPr>
          <w:p w:rsidR="00D36E83" w:rsidRDefault="00DF501D" w:rsidP="00D36E83">
            <w:pPr>
              <w:pStyle w:val="NLnormallist"/>
              <w:spacing w:line="240" w:lineRule="auto"/>
              <w:ind w:left="113" w:firstLine="0"/>
              <w:rPr>
                <w:rFonts w:asciiTheme="minorHAnsi" w:hAnsiTheme="minorHAnsi" w:cstheme="minorHAnsi"/>
                <w:sz w:val="22"/>
                <w:szCs w:val="22"/>
              </w:rPr>
            </w:pPr>
            <w:r w:rsidRPr="00667110">
              <w:rPr>
                <w:rFonts w:asciiTheme="minorHAnsi" w:hAnsiTheme="minorHAnsi" w:cstheme="minorHAnsi"/>
                <w:b/>
                <w:sz w:val="22"/>
                <w:szCs w:val="22"/>
              </w:rPr>
              <w:t>End of Year Expectations:</w:t>
            </w:r>
            <w:r w:rsidR="00667110" w:rsidRPr="00667110">
              <w:rPr>
                <w:rFonts w:asciiTheme="minorHAnsi" w:hAnsiTheme="minorHAnsi" w:cstheme="minorHAnsi"/>
                <w:sz w:val="22"/>
                <w:szCs w:val="22"/>
              </w:rPr>
              <w:t xml:space="preserve"> </w:t>
            </w:r>
          </w:p>
          <w:p w:rsidR="00436608" w:rsidRPr="00436608" w:rsidRDefault="00436608" w:rsidP="00436608">
            <w:pPr>
              <w:pStyle w:val="Default"/>
              <w:rPr>
                <w:rFonts w:ascii="Calibri" w:hAnsi="Calibri" w:cs="Calibri"/>
                <w:color w:val="auto"/>
                <w:sz w:val="20"/>
                <w:szCs w:val="20"/>
              </w:rPr>
            </w:pPr>
            <w:r w:rsidRPr="00436608">
              <w:rPr>
                <w:rFonts w:ascii="Calibri" w:hAnsi="Calibri" w:cs="Calibri"/>
                <w:color w:val="auto"/>
                <w:sz w:val="20"/>
                <w:szCs w:val="20"/>
              </w:rPr>
              <w:t xml:space="preserve">Pupils should be taught to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count in multiples of 6, 7, 9, 25 and 1000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find 1000 more or less than a given number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count backwards through zero to include negative numbers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recognise the place value of each digit in a four-digit number (thousands, hundreds, tens, and ones)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order and compare numbers beyond 1000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identify, represent and estimate numbers using different representations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round any number to the nearest 10, 100 or 1000 </w:t>
            </w:r>
          </w:p>
          <w:p w:rsidR="00436608" w:rsidRPr="00436608" w:rsidRDefault="00436608" w:rsidP="00436608">
            <w:pPr>
              <w:pStyle w:val="Default"/>
              <w:numPr>
                <w:ilvl w:val="0"/>
                <w:numId w:val="10"/>
              </w:numPr>
              <w:rPr>
                <w:rFonts w:ascii="Calibri" w:hAnsi="Calibri" w:cs="Calibri"/>
                <w:color w:val="auto"/>
                <w:sz w:val="20"/>
                <w:szCs w:val="20"/>
              </w:rPr>
            </w:pPr>
            <w:r w:rsidRPr="00436608">
              <w:rPr>
                <w:rFonts w:ascii="Calibri" w:hAnsi="Calibri" w:cs="Calibri"/>
                <w:color w:val="auto"/>
                <w:sz w:val="20"/>
                <w:szCs w:val="20"/>
              </w:rPr>
              <w:t xml:space="preserve">solve number and practical problems that involve all of the above and with increasingly large positive numbers </w:t>
            </w:r>
          </w:p>
          <w:p w:rsidR="00436608" w:rsidRPr="00436608" w:rsidRDefault="00436608" w:rsidP="00436608">
            <w:pPr>
              <w:pStyle w:val="Default"/>
              <w:numPr>
                <w:ilvl w:val="0"/>
                <w:numId w:val="10"/>
              </w:numPr>
              <w:rPr>
                <w:rFonts w:ascii="Calibri" w:hAnsi="Calibri" w:cs="Calibri"/>
                <w:color w:val="auto"/>
                <w:sz w:val="20"/>
                <w:szCs w:val="20"/>
              </w:rPr>
            </w:pPr>
            <w:proofErr w:type="gramStart"/>
            <w:r w:rsidRPr="00436608">
              <w:rPr>
                <w:rFonts w:ascii="Calibri" w:hAnsi="Calibri" w:cs="Calibri"/>
                <w:color w:val="auto"/>
                <w:sz w:val="20"/>
                <w:szCs w:val="20"/>
              </w:rPr>
              <w:t>read</w:t>
            </w:r>
            <w:proofErr w:type="gramEnd"/>
            <w:r w:rsidRPr="00436608">
              <w:rPr>
                <w:rFonts w:ascii="Calibri" w:hAnsi="Calibri" w:cs="Calibri"/>
                <w:color w:val="auto"/>
                <w:sz w:val="20"/>
                <w:szCs w:val="20"/>
              </w:rPr>
              <w:t xml:space="preserve"> Roman numerals to 100 (I to C) and know that over time, the numeral system changed to include the concept of zero and place value. </w:t>
            </w:r>
          </w:p>
          <w:p w:rsidR="00436608" w:rsidRPr="00436608" w:rsidRDefault="00436608" w:rsidP="00D36E83">
            <w:pPr>
              <w:pStyle w:val="NLnormallist"/>
              <w:spacing w:line="240" w:lineRule="auto"/>
              <w:ind w:left="113" w:firstLine="0"/>
              <w:rPr>
                <w:rFonts w:asciiTheme="minorHAnsi" w:hAnsiTheme="minorHAnsi" w:cstheme="minorHAnsi"/>
                <w:sz w:val="22"/>
                <w:szCs w:val="22"/>
              </w:rPr>
            </w:pPr>
          </w:p>
          <w:p w:rsidR="00DF501D" w:rsidRPr="00667110" w:rsidRDefault="00DF501D" w:rsidP="00436608">
            <w:pPr>
              <w:pStyle w:val="Default"/>
              <w:rPr>
                <w:rFonts w:asciiTheme="minorHAnsi" w:hAnsiTheme="minorHAnsi" w:cstheme="minorHAnsi"/>
                <w:sz w:val="22"/>
                <w:szCs w:val="22"/>
              </w:rPr>
            </w:pPr>
          </w:p>
        </w:tc>
        <w:tc>
          <w:tcPr>
            <w:tcW w:w="7807" w:type="dxa"/>
            <w:gridSpan w:val="3"/>
          </w:tcPr>
          <w:p w:rsidR="00DF501D" w:rsidRPr="001E6C93" w:rsidRDefault="00DF501D" w:rsidP="00DF501D">
            <w:pPr>
              <w:pStyle w:val="NLnormallist"/>
              <w:tabs>
                <w:tab w:val="left" w:pos="1604"/>
              </w:tabs>
              <w:spacing w:line="240" w:lineRule="auto"/>
              <w:ind w:left="0" w:firstLine="0"/>
              <w:rPr>
                <w:rFonts w:asciiTheme="minorHAnsi" w:hAnsiTheme="minorHAnsi" w:cstheme="minorHAnsi"/>
                <w:b/>
                <w:sz w:val="22"/>
                <w:szCs w:val="22"/>
              </w:rPr>
            </w:pPr>
            <w:r w:rsidRPr="001E6C93">
              <w:rPr>
                <w:rFonts w:asciiTheme="minorHAnsi" w:hAnsiTheme="minorHAnsi" w:cstheme="minorHAnsi"/>
                <w:b/>
                <w:sz w:val="22"/>
                <w:szCs w:val="22"/>
              </w:rPr>
              <w:t>Non-statutory guidance:</w:t>
            </w:r>
          </w:p>
          <w:p w:rsidR="00436608" w:rsidRPr="001E6C93" w:rsidRDefault="00436608" w:rsidP="00436608">
            <w:pPr>
              <w:pStyle w:val="Default"/>
              <w:rPr>
                <w:rFonts w:asciiTheme="minorHAnsi" w:hAnsiTheme="minorHAnsi" w:cstheme="minorHAnsi"/>
                <w:sz w:val="23"/>
                <w:szCs w:val="23"/>
              </w:rPr>
            </w:pPr>
            <w:r w:rsidRPr="001E6C93">
              <w:rPr>
                <w:rFonts w:asciiTheme="minorHAnsi" w:hAnsiTheme="minorHAnsi" w:cstheme="minorHAnsi"/>
                <w:sz w:val="23"/>
                <w:szCs w:val="23"/>
              </w:rPr>
              <w:t xml:space="preserve">Using a variety of representations, including measures, pupils become fluent in the order and place value of numbers beyond 1000, including counting in </w:t>
            </w:r>
            <w:proofErr w:type="spellStart"/>
            <w:r w:rsidRPr="001E6C93">
              <w:rPr>
                <w:rFonts w:asciiTheme="minorHAnsi" w:hAnsiTheme="minorHAnsi" w:cstheme="minorHAnsi"/>
                <w:sz w:val="23"/>
                <w:szCs w:val="23"/>
              </w:rPr>
              <w:t>tens</w:t>
            </w:r>
            <w:proofErr w:type="spellEnd"/>
            <w:r w:rsidRPr="001E6C93">
              <w:rPr>
                <w:rFonts w:asciiTheme="minorHAnsi" w:hAnsiTheme="minorHAnsi" w:cstheme="minorHAnsi"/>
                <w:sz w:val="23"/>
                <w:szCs w:val="23"/>
              </w:rPr>
              <w:t xml:space="preserve"> and hundreds, and maintaining fluency in other multiples through varied and frequent practice. </w:t>
            </w:r>
          </w:p>
          <w:p w:rsidR="00436608" w:rsidRPr="001E6C93" w:rsidRDefault="00436608" w:rsidP="00436608">
            <w:pPr>
              <w:pStyle w:val="Default"/>
              <w:rPr>
                <w:rFonts w:asciiTheme="minorHAnsi" w:hAnsiTheme="minorHAnsi" w:cstheme="minorHAnsi"/>
                <w:sz w:val="23"/>
                <w:szCs w:val="23"/>
              </w:rPr>
            </w:pPr>
            <w:r w:rsidRPr="001E6C93">
              <w:rPr>
                <w:rFonts w:asciiTheme="minorHAnsi" w:hAnsiTheme="minorHAnsi" w:cstheme="minorHAnsi"/>
                <w:sz w:val="23"/>
                <w:szCs w:val="23"/>
              </w:rPr>
              <w:t xml:space="preserve">They begin to extend their knowledge of the number system to include the decimal numbers and fractions that they have met so far. </w:t>
            </w:r>
          </w:p>
          <w:p w:rsidR="00436608" w:rsidRPr="001E6C93" w:rsidRDefault="00436608" w:rsidP="00436608">
            <w:pPr>
              <w:pStyle w:val="Default"/>
              <w:rPr>
                <w:rFonts w:asciiTheme="minorHAnsi" w:hAnsiTheme="minorHAnsi" w:cstheme="minorHAnsi"/>
                <w:sz w:val="23"/>
                <w:szCs w:val="23"/>
              </w:rPr>
            </w:pPr>
            <w:r w:rsidRPr="001E6C93">
              <w:rPr>
                <w:rFonts w:asciiTheme="minorHAnsi" w:hAnsiTheme="minorHAnsi" w:cstheme="minorHAnsi"/>
                <w:sz w:val="23"/>
                <w:szCs w:val="23"/>
              </w:rPr>
              <w:t xml:space="preserve">They connect estimation and rounding numbers to the use of measuring instruments. </w:t>
            </w:r>
          </w:p>
          <w:p w:rsidR="00436608" w:rsidRPr="001E6C93" w:rsidRDefault="00436608" w:rsidP="00436608">
            <w:pPr>
              <w:pStyle w:val="NLnormallist"/>
              <w:tabs>
                <w:tab w:val="left" w:pos="1604"/>
              </w:tabs>
              <w:spacing w:line="240" w:lineRule="auto"/>
              <w:ind w:left="0" w:firstLine="0"/>
              <w:rPr>
                <w:rFonts w:asciiTheme="minorHAnsi" w:hAnsiTheme="minorHAnsi" w:cstheme="minorHAnsi"/>
                <w:b/>
                <w:sz w:val="22"/>
                <w:szCs w:val="22"/>
              </w:rPr>
            </w:pPr>
            <w:r w:rsidRPr="001E6C93">
              <w:rPr>
                <w:rFonts w:asciiTheme="minorHAnsi" w:hAnsiTheme="minorHAnsi" w:cstheme="minorHAnsi"/>
                <w:sz w:val="23"/>
                <w:szCs w:val="23"/>
              </w:rPr>
              <w:t xml:space="preserve">Roman numerals should be put in their historical context so pupils understand that there have been different ways to write whole numbers and that the important concepts of zero and place value were introduced over a period of time. </w:t>
            </w:r>
          </w:p>
          <w:p w:rsidR="00DF501D" w:rsidRPr="00667110" w:rsidRDefault="00667110" w:rsidP="00667110">
            <w:pPr>
              <w:pStyle w:val="NLnormallist"/>
              <w:tabs>
                <w:tab w:val="left" w:pos="1604"/>
              </w:tabs>
              <w:spacing w:line="240" w:lineRule="auto"/>
              <w:ind w:left="0" w:firstLine="0"/>
              <w:rPr>
                <w:rFonts w:asciiTheme="minorHAnsi" w:hAnsiTheme="minorHAnsi" w:cstheme="minorHAnsi"/>
                <w:sz w:val="22"/>
                <w:szCs w:val="22"/>
              </w:rPr>
            </w:pPr>
            <w:r w:rsidRPr="00667110">
              <w:rPr>
                <w:rFonts w:asciiTheme="minorHAnsi" w:hAnsiTheme="minorHAnsi" w:cstheme="minorHAnsi"/>
                <w:sz w:val="22"/>
                <w:szCs w:val="22"/>
              </w:rPr>
              <w:t xml:space="preserve"> </w:t>
            </w:r>
          </w:p>
        </w:tc>
      </w:tr>
      <w:tr w:rsidR="00DF501D" w:rsidTr="00EC2C5D">
        <w:tc>
          <w:tcPr>
            <w:tcW w:w="5204" w:type="dxa"/>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Autumn</w:t>
            </w:r>
          </w:p>
        </w:tc>
        <w:tc>
          <w:tcPr>
            <w:tcW w:w="5961" w:type="dxa"/>
            <w:gridSpan w:val="2"/>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Spring</w:t>
            </w:r>
          </w:p>
        </w:tc>
        <w:tc>
          <w:tcPr>
            <w:tcW w:w="4449" w:type="dxa"/>
            <w:gridSpan w:val="2"/>
          </w:tcPr>
          <w:p w:rsidR="00DF501D" w:rsidRPr="006F77A9" w:rsidRDefault="00DF501D" w:rsidP="00DF501D">
            <w:pPr>
              <w:jc w:val="center"/>
              <w:rPr>
                <w:rFonts w:asciiTheme="minorHAnsi" w:hAnsiTheme="minorHAnsi" w:cstheme="minorHAnsi"/>
                <w:b/>
              </w:rPr>
            </w:pPr>
            <w:r w:rsidRPr="006F77A9">
              <w:rPr>
                <w:rFonts w:asciiTheme="minorHAnsi" w:hAnsiTheme="minorHAnsi" w:cstheme="minorHAnsi"/>
                <w:b/>
              </w:rPr>
              <w:t>Summer</w:t>
            </w:r>
          </w:p>
        </w:tc>
      </w:tr>
      <w:tr w:rsidR="00DF501D" w:rsidTr="00EC2C5D">
        <w:tc>
          <w:tcPr>
            <w:tcW w:w="5204" w:type="dxa"/>
          </w:tcPr>
          <w:p w:rsidR="002E3455" w:rsidRPr="002E3455" w:rsidRDefault="002E3455" w:rsidP="00D333D3">
            <w:pPr>
              <w:pStyle w:val="ListParagraph"/>
              <w:numPr>
                <w:ilvl w:val="0"/>
                <w:numId w:val="2"/>
              </w:numPr>
              <w:rPr>
                <w:rFonts w:asciiTheme="minorHAnsi" w:hAnsiTheme="minorHAnsi" w:cstheme="minorHAnsi"/>
                <w:sz w:val="22"/>
                <w:szCs w:val="22"/>
              </w:rPr>
            </w:pPr>
            <w:r>
              <w:rPr>
                <w:rFonts w:asciiTheme="minorHAnsi" w:eastAsia="Arial" w:hAnsiTheme="minorHAnsi" w:cstheme="minorHAnsi"/>
                <w:color w:val="000000"/>
                <w:sz w:val="22"/>
                <w:szCs w:val="22"/>
              </w:rPr>
              <w:t>count in multiples of 6,</w:t>
            </w:r>
            <w:r w:rsidR="00436608" w:rsidRPr="00A268A3">
              <w:rPr>
                <w:rFonts w:asciiTheme="minorHAnsi" w:eastAsia="Arial" w:hAnsiTheme="minorHAnsi" w:cstheme="minorHAnsi"/>
                <w:color w:val="000000"/>
                <w:sz w:val="22"/>
                <w:szCs w:val="22"/>
              </w:rPr>
              <w:t xml:space="preserve"> 9</w:t>
            </w:r>
          </w:p>
          <w:p w:rsidR="00436608" w:rsidRPr="00A268A3" w:rsidRDefault="002E3455" w:rsidP="00D333D3">
            <w:pPr>
              <w:pStyle w:val="ListParagraph"/>
              <w:numPr>
                <w:ilvl w:val="0"/>
                <w:numId w:val="2"/>
              </w:numPr>
              <w:rPr>
                <w:rFonts w:asciiTheme="minorHAnsi" w:hAnsiTheme="minorHAnsi" w:cstheme="minorHAnsi"/>
                <w:sz w:val="22"/>
                <w:szCs w:val="22"/>
              </w:rPr>
            </w:pPr>
            <w:r>
              <w:rPr>
                <w:rFonts w:asciiTheme="minorHAnsi" w:eastAsia="Arial" w:hAnsiTheme="minorHAnsi" w:cstheme="minorHAnsi"/>
                <w:color w:val="000000"/>
                <w:sz w:val="22"/>
                <w:szCs w:val="22"/>
              </w:rPr>
              <w:t>count in multiples of 1000</w:t>
            </w:r>
          </w:p>
          <w:p w:rsidR="00AA79E5" w:rsidRPr="00AA79E5" w:rsidRDefault="00436608" w:rsidP="00AA79E5">
            <w:pPr>
              <w:pStyle w:val="ListParagraph"/>
              <w:numPr>
                <w:ilvl w:val="0"/>
                <w:numId w:val="2"/>
              </w:numPr>
              <w:rPr>
                <w:rFonts w:asciiTheme="minorHAnsi" w:hAnsiTheme="minorHAnsi" w:cstheme="minorHAnsi"/>
                <w:sz w:val="22"/>
                <w:szCs w:val="22"/>
              </w:rPr>
            </w:pPr>
            <w:r w:rsidRPr="00A268A3">
              <w:rPr>
                <w:rFonts w:asciiTheme="minorHAnsi" w:eastAsia="Arial" w:hAnsiTheme="minorHAnsi" w:cstheme="minorHAnsi"/>
                <w:color w:val="000000"/>
                <w:sz w:val="22"/>
                <w:szCs w:val="22"/>
              </w:rPr>
              <w:t>find 1000 more or less than a given number</w:t>
            </w:r>
          </w:p>
          <w:p w:rsidR="00AA79E5" w:rsidRPr="00AA79E5" w:rsidRDefault="00AA79E5" w:rsidP="00AA79E5">
            <w:pPr>
              <w:pStyle w:val="ListParagraph"/>
              <w:numPr>
                <w:ilvl w:val="0"/>
                <w:numId w:val="2"/>
              </w:numPr>
              <w:rPr>
                <w:rFonts w:asciiTheme="minorHAnsi" w:hAnsiTheme="minorHAnsi" w:cstheme="minorHAnsi"/>
                <w:sz w:val="22"/>
                <w:szCs w:val="22"/>
              </w:rPr>
            </w:pPr>
            <w:r w:rsidRPr="00AA79E5">
              <w:rPr>
                <w:rFonts w:asciiTheme="minorHAnsi" w:hAnsiTheme="minorHAnsi" w:cstheme="minorHAnsi"/>
                <w:sz w:val="22"/>
                <w:szCs w:val="22"/>
              </w:rPr>
              <w:t>round any number to the nearest 10, 100 or 1000</w:t>
            </w:r>
          </w:p>
          <w:p w:rsidR="00A268A3" w:rsidRPr="00D333D3" w:rsidRDefault="00436608" w:rsidP="00D333D3">
            <w:pPr>
              <w:pStyle w:val="ListParagraph"/>
              <w:numPr>
                <w:ilvl w:val="0"/>
                <w:numId w:val="2"/>
              </w:numPr>
              <w:rPr>
                <w:rFonts w:asciiTheme="minorHAnsi" w:hAnsiTheme="minorHAnsi" w:cstheme="minorHAnsi"/>
                <w:sz w:val="22"/>
                <w:szCs w:val="22"/>
              </w:rPr>
            </w:pPr>
            <w:proofErr w:type="spellStart"/>
            <w:r w:rsidRPr="00A268A3">
              <w:rPr>
                <w:rFonts w:asciiTheme="minorHAnsi" w:eastAsia="Arial" w:hAnsiTheme="minorHAnsi" w:cstheme="minorHAnsi"/>
                <w:color w:val="000000"/>
                <w:sz w:val="22"/>
                <w:szCs w:val="22"/>
              </w:rPr>
              <w:t>recognise</w:t>
            </w:r>
            <w:proofErr w:type="spellEnd"/>
            <w:r w:rsidRPr="00A268A3">
              <w:rPr>
                <w:rFonts w:asciiTheme="minorHAnsi" w:eastAsia="Arial" w:hAnsiTheme="minorHAnsi" w:cstheme="minorHAnsi"/>
                <w:color w:val="000000"/>
                <w:sz w:val="22"/>
                <w:szCs w:val="22"/>
              </w:rPr>
              <w:t xml:space="preserve"> the place value of each digit in a four-digit number (thousands, hundreds, tens, and ones)</w:t>
            </w:r>
          </w:p>
          <w:p w:rsidR="00D333D3" w:rsidRPr="00D333D3" w:rsidRDefault="00D333D3" w:rsidP="00D333D3">
            <w:pPr>
              <w:pStyle w:val="Default"/>
              <w:numPr>
                <w:ilvl w:val="0"/>
                <w:numId w:val="2"/>
              </w:numPr>
              <w:rPr>
                <w:rFonts w:ascii="Calibri" w:hAnsi="Calibri" w:cs="Calibri"/>
                <w:sz w:val="22"/>
                <w:szCs w:val="20"/>
              </w:rPr>
            </w:pPr>
            <w:proofErr w:type="gramStart"/>
            <w:r w:rsidRPr="00D333D3">
              <w:rPr>
                <w:rFonts w:ascii="Calibri" w:hAnsi="Calibri" w:cs="Calibri"/>
                <w:sz w:val="22"/>
                <w:szCs w:val="20"/>
              </w:rPr>
              <w:t>recognise</w:t>
            </w:r>
            <w:proofErr w:type="gramEnd"/>
            <w:r w:rsidRPr="00D333D3">
              <w:rPr>
                <w:rFonts w:ascii="Calibri" w:hAnsi="Calibri" w:cs="Calibri"/>
                <w:sz w:val="22"/>
                <w:szCs w:val="20"/>
              </w:rPr>
              <w:t xml:space="preserve"> and explain the effect of multiplying by 10 </w:t>
            </w:r>
            <w:r>
              <w:rPr>
                <w:rFonts w:ascii="Calibri" w:hAnsi="Calibri" w:cs="Calibri"/>
                <w:sz w:val="22"/>
                <w:szCs w:val="20"/>
              </w:rPr>
              <w:t xml:space="preserve">and 100 </w:t>
            </w:r>
            <w:r w:rsidRPr="00D333D3">
              <w:rPr>
                <w:rFonts w:ascii="Calibri" w:hAnsi="Calibri" w:cs="Calibri"/>
                <w:sz w:val="22"/>
                <w:szCs w:val="20"/>
              </w:rPr>
              <w:t xml:space="preserve">on two </w:t>
            </w:r>
            <w:r>
              <w:rPr>
                <w:rFonts w:ascii="Calibri" w:hAnsi="Calibri" w:cs="Calibri"/>
                <w:sz w:val="22"/>
                <w:szCs w:val="20"/>
              </w:rPr>
              <w:t xml:space="preserve">and three </w:t>
            </w:r>
            <w:r w:rsidRPr="00D333D3">
              <w:rPr>
                <w:rFonts w:ascii="Calibri" w:hAnsi="Calibri" w:cs="Calibri"/>
                <w:sz w:val="22"/>
                <w:szCs w:val="20"/>
              </w:rPr>
              <w:t>digit numbers.</w:t>
            </w:r>
          </w:p>
          <w:p w:rsidR="00D333D3" w:rsidRPr="00D333D3" w:rsidRDefault="00D333D3" w:rsidP="00D333D3">
            <w:pPr>
              <w:pStyle w:val="Default"/>
              <w:numPr>
                <w:ilvl w:val="0"/>
                <w:numId w:val="2"/>
              </w:numPr>
              <w:rPr>
                <w:rFonts w:ascii="Calibri" w:hAnsi="Calibri" w:cs="Calibri"/>
                <w:sz w:val="22"/>
                <w:szCs w:val="20"/>
              </w:rPr>
            </w:pPr>
            <w:r w:rsidRPr="00D333D3">
              <w:rPr>
                <w:rFonts w:ascii="Calibri" w:hAnsi="Calibri" w:cs="Calibri"/>
                <w:sz w:val="22"/>
                <w:szCs w:val="20"/>
              </w:rPr>
              <w:t>begin to understand the effect of dividing by 10</w:t>
            </w:r>
            <w:r>
              <w:rPr>
                <w:rFonts w:ascii="Calibri" w:hAnsi="Calibri" w:cs="Calibri"/>
                <w:sz w:val="22"/>
                <w:szCs w:val="20"/>
              </w:rPr>
              <w:t xml:space="preserve"> and 100</w:t>
            </w:r>
          </w:p>
          <w:p w:rsidR="00DF501D" w:rsidRPr="00667110" w:rsidRDefault="00436608" w:rsidP="00D333D3">
            <w:pPr>
              <w:pStyle w:val="ListParagraph"/>
              <w:numPr>
                <w:ilvl w:val="0"/>
                <w:numId w:val="2"/>
              </w:numPr>
              <w:rPr>
                <w:rFonts w:asciiTheme="minorHAnsi" w:hAnsiTheme="minorHAnsi" w:cstheme="minorHAnsi"/>
                <w:sz w:val="22"/>
                <w:szCs w:val="22"/>
              </w:rPr>
            </w:pPr>
            <w:r w:rsidRPr="00A268A3">
              <w:rPr>
                <w:rFonts w:asciiTheme="minorHAnsi" w:eastAsia="Arial" w:hAnsiTheme="minorHAnsi" w:cstheme="minorHAnsi"/>
                <w:color w:val="000000"/>
                <w:sz w:val="22"/>
                <w:szCs w:val="22"/>
              </w:rPr>
              <w:t>order and compare numbers beyond 1000</w:t>
            </w:r>
          </w:p>
        </w:tc>
        <w:tc>
          <w:tcPr>
            <w:tcW w:w="5961" w:type="dxa"/>
            <w:gridSpan w:val="2"/>
          </w:tcPr>
          <w:p w:rsidR="002E3455" w:rsidRPr="002E3455" w:rsidRDefault="002E3455" w:rsidP="002E3455">
            <w:pPr>
              <w:pStyle w:val="ListParagraph"/>
              <w:numPr>
                <w:ilvl w:val="0"/>
                <w:numId w:val="2"/>
              </w:numPr>
              <w:ind w:left="833"/>
              <w:rPr>
                <w:rFonts w:asciiTheme="minorHAnsi" w:hAnsiTheme="minorHAnsi" w:cstheme="minorHAnsi"/>
                <w:sz w:val="22"/>
                <w:szCs w:val="22"/>
              </w:rPr>
            </w:pPr>
            <w:r>
              <w:rPr>
                <w:rFonts w:asciiTheme="minorHAnsi" w:eastAsia="Arial" w:hAnsiTheme="minorHAnsi" w:cstheme="minorHAnsi"/>
                <w:color w:val="000000"/>
                <w:sz w:val="22"/>
                <w:szCs w:val="22"/>
              </w:rPr>
              <w:t>Count in</w:t>
            </w:r>
            <w:r w:rsidRPr="00A268A3">
              <w:rPr>
                <w:rFonts w:asciiTheme="minorHAnsi" w:eastAsia="Arial" w:hAnsiTheme="minorHAnsi" w:cstheme="minorHAnsi"/>
                <w:color w:val="000000"/>
                <w:sz w:val="22"/>
                <w:szCs w:val="22"/>
              </w:rPr>
              <w:t xml:space="preserve"> multiples of 7</w:t>
            </w:r>
          </w:p>
          <w:p w:rsidR="00AA79E5" w:rsidRPr="00AA79E5" w:rsidRDefault="002E3455" w:rsidP="00AA79E5">
            <w:pPr>
              <w:pStyle w:val="ListParagraph"/>
              <w:numPr>
                <w:ilvl w:val="0"/>
                <w:numId w:val="2"/>
              </w:numPr>
              <w:ind w:left="833"/>
              <w:rPr>
                <w:rFonts w:asciiTheme="minorHAnsi" w:hAnsiTheme="minorHAnsi" w:cstheme="minorHAnsi"/>
                <w:sz w:val="22"/>
                <w:szCs w:val="22"/>
              </w:rPr>
            </w:pPr>
            <w:r>
              <w:rPr>
                <w:rFonts w:asciiTheme="minorHAnsi" w:eastAsia="Arial" w:hAnsiTheme="minorHAnsi" w:cstheme="minorHAnsi"/>
                <w:color w:val="000000"/>
                <w:sz w:val="22"/>
                <w:szCs w:val="22"/>
              </w:rPr>
              <w:t>count in multiples of 25</w:t>
            </w:r>
          </w:p>
          <w:p w:rsidR="00AA79E5" w:rsidRPr="00AA79E5" w:rsidRDefault="00AA79E5" w:rsidP="00AA79E5">
            <w:pPr>
              <w:pStyle w:val="ListParagraph"/>
              <w:numPr>
                <w:ilvl w:val="0"/>
                <w:numId w:val="2"/>
              </w:numPr>
              <w:ind w:left="833"/>
              <w:rPr>
                <w:rFonts w:asciiTheme="minorHAnsi" w:hAnsiTheme="minorHAnsi" w:cstheme="minorHAnsi"/>
                <w:sz w:val="22"/>
                <w:szCs w:val="22"/>
              </w:rPr>
            </w:pPr>
            <w:r w:rsidRPr="00AA79E5">
              <w:rPr>
                <w:rFonts w:asciiTheme="minorHAnsi" w:hAnsiTheme="minorHAnsi" w:cstheme="minorHAnsi"/>
                <w:sz w:val="22"/>
                <w:szCs w:val="22"/>
              </w:rPr>
              <w:t>round any number to the nearest 10, 100 or 1000</w:t>
            </w:r>
          </w:p>
          <w:p w:rsidR="00436608" w:rsidRPr="00A268A3" w:rsidRDefault="00436608" w:rsidP="00436608">
            <w:pPr>
              <w:pStyle w:val="ListParagraph"/>
              <w:numPr>
                <w:ilvl w:val="0"/>
                <w:numId w:val="2"/>
              </w:numPr>
              <w:ind w:left="833"/>
              <w:rPr>
                <w:rFonts w:asciiTheme="minorHAnsi" w:hAnsiTheme="minorHAnsi" w:cstheme="minorHAnsi"/>
                <w:sz w:val="22"/>
                <w:szCs w:val="22"/>
              </w:rPr>
            </w:pPr>
            <w:r w:rsidRPr="00A268A3">
              <w:rPr>
                <w:rFonts w:asciiTheme="minorHAnsi" w:hAnsiTheme="minorHAnsi" w:cstheme="minorHAnsi"/>
                <w:sz w:val="22"/>
                <w:szCs w:val="22"/>
              </w:rPr>
              <w:t>count backwards through zero to include negative numbers</w:t>
            </w:r>
          </w:p>
          <w:p w:rsidR="00A268A3" w:rsidRDefault="00436608" w:rsidP="00A268A3">
            <w:pPr>
              <w:pStyle w:val="ListParagraph"/>
              <w:numPr>
                <w:ilvl w:val="0"/>
                <w:numId w:val="2"/>
              </w:numPr>
              <w:ind w:left="833"/>
              <w:rPr>
                <w:rFonts w:asciiTheme="minorHAnsi" w:hAnsiTheme="minorHAnsi" w:cstheme="minorHAnsi"/>
                <w:sz w:val="22"/>
                <w:szCs w:val="22"/>
              </w:rPr>
            </w:pPr>
            <w:r w:rsidRPr="00A268A3">
              <w:rPr>
                <w:rFonts w:asciiTheme="minorHAnsi" w:hAnsiTheme="minorHAnsi" w:cstheme="minorHAnsi"/>
                <w:sz w:val="22"/>
                <w:szCs w:val="22"/>
              </w:rPr>
              <w:t>solve number and practical problems that involve all of the above and with increasingly large positive numbers</w:t>
            </w:r>
          </w:p>
          <w:p w:rsidR="00DF501D" w:rsidRDefault="00AD1792" w:rsidP="00AD1792">
            <w:pPr>
              <w:pStyle w:val="ListParagraph"/>
              <w:numPr>
                <w:ilvl w:val="0"/>
                <w:numId w:val="2"/>
              </w:numPr>
              <w:ind w:left="833"/>
              <w:rPr>
                <w:rFonts w:asciiTheme="minorHAnsi" w:hAnsiTheme="minorHAnsi" w:cstheme="minorHAnsi"/>
                <w:sz w:val="22"/>
                <w:szCs w:val="22"/>
              </w:rPr>
            </w:pPr>
            <w:r>
              <w:rPr>
                <w:rFonts w:asciiTheme="minorHAnsi" w:hAnsiTheme="minorHAnsi" w:cstheme="minorHAnsi"/>
                <w:sz w:val="22"/>
                <w:szCs w:val="22"/>
              </w:rPr>
              <w:t>Use measures as a context for ordering, comparing and rounding.</w:t>
            </w:r>
          </w:p>
          <w:p w:rsidR="00EC2C5D" w:rsidRPr="00667110" w:rsidRDefault="00EC2C5D" w:rsidP="00882665">
            <w:pPr>
              <w:pStyle w:val="ListParagraph"/>
              <w:numPr>
                <w:ilvl w:val="0"/>
                <w:numId w:val="2"/>
              </w:numPr>
              <w:ind w:left="833"/>
              <w:rPr>
                <w:rFonts w:asciiTheme="minorHAnsi" w:hAnsiTheme="minorHAnsi" w:cstheme="minorHAnsi"/>
                <w:sz w:val="22"/>
                <w:szCs w:val="22"/>
              </w:rPr>
            </w:pPr>
            <w:r>
              <w:rPr>
                <w:rFonts w:asciiTheme="minorHAnsi" w:hAnsiTheme="minorHAnsi" w:cstheme="minorHAnsi"/>
                <w:sz w:val="22"/>
                <w:szCs w:val="22"/>
              </w:rPr>
              <w:t>Integrate fractions and decimals into increasing knowledge of the number system, placing them on a number line and  comparing and ordering decimals (see fractions domain plan</w:t>
            </w:r>
            <w:r w:rsidR="00882665">
              <w:rPr>
                <w:rFonts w:asciiTheme="minorHAnsi" w:hAnsiTheme="minorHAnsi" w:cstheme="minorHAnsi"/>
                <w:sz w:val="22"/>
                <w:szCs w:val="22"/>
              </w:rPr>
              <w:t xml:space="preserve"> – and non-statutory guidance on “Building Learning” document</w:t>
            </w:r>
            <w:r>
              <w:rPr>
                <w:rFonts w:asciiTheme="minorHAnsi" w:hAnsiTheme="minorHAnsi" w:cstheme="minorHAnsi"/>
                <w:sz w:val="22"/>
                <w:szCs w:val="22"/>
              </w:rPr>
              <w:t>)</w:t>
            </w:r>
          </w:p>
        </w:tc>
        <w:tc>
          <w:tcPr>
            <w:tcW w:w="4449" w:type="dxa"/>
            <w:gridSpan w:val="2"/>
          </w:tcPr>
          <w:p w:rsidR="00DF501D" w:rsidRDefault="002E3455" w:rsidP="002E3455">
            <w:pPr>
              <w:pStyle w:val="NLnormallist"/>
              <w:ind w:left="0" w:firstLine="0"/>
              <w:rPr>
                <w:rFonts w:asciiTheme="minorHAnsi" w:hAnsiTheme="minorHAnsi" w:cstheme="minorHAnsi"/>
                <w:sz w:val="22"/>
                <w:szCs w:val="22"/>
                <w:lang w:val="en-US"/>
              </w:rPr>
            </w:pPr>
            <w:r>
              <w:rPr>
                <w:rFonts w:asciiTheme="minorHAnsi" w:hAnsiTheme="minorHAnsi" w:cstheme="minorHAnsi"/>
                <w:sz w:val="22"/>
                <w:szCs w:val="22"/>
                <w:lang w:val="en-US"/>
              </w:rPr>
              <w:t xml:space="preserve">Knowledge should now be applied </w:t>
            </w:r>
            <w:r w:rsidR="00AA79E5">
              <w:rPr>
                <w:rFonts w:asciiTheme="minorHAnsi" w:hAnsiTheme="minorHAnsi" w:cstheme="minorHAnsi"/>
                <w:sz w:val="22"/>
                <w:szCs w:val="22"/>
                <w:lang w:val="en-US"/>
              </w:rPr>
              <w:t>and assess</w:t>
            </w:r>
            <w:r w:rsidR="00AD1792">
              <w:rPr>
                <w:rFonts w:asciiTheme="minorHAnsi" w:hAnsiTheme="minorHAnsi" w:cstheme="minorHAnsi"/>
                <w:sz w:val="22"/>
                <w:szCs w:val="22"/>
                <w:lang w:val="en-US"/>
              </w:rPr>
              <w:t>ed</w:t>
            </w:r>
            <w:r w:rsidR="00AA79E5">
              <w:rPr>
                <w:rFonts w:asciiTheme="minorHAnsi" w:hAnsiTheme="minorHAnsi" w:cstheme="minorHAnsi"/>
                <w:sz w:val="22"/>
                <w:szCs w:val="22"/>
                <w:lang w:val="en-US"/>
              </w:rPr>
              <w:t xml:space="preserve"> </w:t>
            </w:r>
            <w:r w:rsidR="001E6C93">
              <w:rPr>
                <w:rFonts w:asciiTheme="minorHAnsi" w:hAnsiTheme="minorHAnsi" w:cstheme="minorHAnsi"/>
                <w:sz w:val="22"/>
                <w:szCs w:val="22"/>
                <w:lang w:val="en-US"/>
              </w:rPr>
              <w:t>in contexts such as measure</w:t>
            </w:r>
            <w:r w:rsidR="00AD1792">
              <w:rPr>
                <w:rFonts w:asciiTheme="minorHAnsi" w:hAnsiTheme="minorHAnsi" w:cstheme="minorHAnsi"/>
                <w:sz w:val="22"/>
                <w:szCs w:val="22"/>
                <w:lang w:val="en-US"/>
              </w:rPr>
              <w:t>s</w:t>
            </w:r>
            <w:r w:rsidR="001E6C93">
              <w:rPr>
                <w:rFonts w:asciiTheme="minorHAnsi" w:hAnsiTheme="minorHAnsi" w:cstheme="minorHAnsi"/>
                <w:sz w:val="22"/>
                <w:szCs w:val="22"/>
                <w:lang w:val="en-US"/>
              </w:rPr>
              <w:t xml:space="preserve"> and problem solving.</w:t>
            </w:r>
          </w:p>
          <w:p w:rsidR="00EC2C5D" w:rsidRDefault="00EC2C5D" w:rsidP="002E3455">
            <w:pPr>
              <w:pStyle w:val="NLnormallist"/>
              <w:ind w:left="0" w:firstLine="0"/>
              <w:rPr>
                <w:rFonts w:asciiTheme="minorHAnsi" w:hAnsiTheme="minorHAnsi" w:cstheme="minorHAnsi"/>
                <w:sz w:val="22"/>
                <w:szCs w:val="22"/>
                <w:lang w:val="en-US"/>
              </w:rPr>
            </w:pPr>
          </w:p>
          <w:p w:rsidR="00EC2C5D" w:rsidRDefault="00EC2C5D" w:rsidP="00882665">
            <w:pPr>
              <w:pStyle w:val="NLnormallist"/>
              <w:ind w:left="0" w:firstLine="0"/>
              <w:rPr>
                <w:rFonts w:asciiTheme="minorHAnsi" w:hAnsiTheme="minorHAnsi" w:cstheme="minorHAnsi"/>
                <w:sz w:val="22"/>
                <w:szCs w:val="22"/>
                <w:lang w:val="en-US"/>
              </w:rPr>
            </w:pPr>
            <w:r>
              <w:rPr>
                <w:rFonts w:asciiTheme="minorHAnsi" w:hAnsiTheme="minorHAnsi" w:cstheme="minorHAnsi"/>
                <w:sz w:val="22"/>
                <w:szCs w:val="22"/>
                <w:lang w:val="en-US"/>
              </w:rPr>
              <w:t>Roman numerals – and the development of the current number system - should be integrated appropriately, for ex</w:t>
            </w:r>
            <w:bookmarkStart w:id="0" w:name="_GoBack"/>
            <w:bookmarkEnd w:id="0"/>
            <w:r>
              <w:rPr>
                <w:rFonts w:asciiTheme="minorHAnsi" w:hAnsiTheme="minorHAnsi" w:cstheme="minorHAnsi"/>
                <w:sz w:val="22"/>
                <w:szCs w:val="22"/>
                <w:lang w:val="en-US"/>
              </w:rPr>
              <w:t xml:space="preserve">ample through topic work. </w:t>
            </w:r>
          </w:p>
          <w:p w:rsidR="001A4C7A" w:rsidRDefault="001A4C7A" w:rsidP="00882665">
            <w:pPr>
              <w:pStyle w:val="NLnormallist"/>
              <w:ind w:left="0" w:firstLine="0"/>
              <w:rPr>
                <w:rFonts w:asciiTheme="minorHAnsi" w:hAnsiTheme="minorHAnsi" w:cstheme="minorHAnsi"/>
                <w:sz w:val="22"/>
                <w:szCs w:val="22"/>
                <w:lang w:val="en-US"/>
              </w:rPr>
            </w:pPr>
            <w:r w:rsidRPr="001A4C7A">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5AD4095E" wp14:editId="13783836">
                      <wp:simplePos x="0" y="0"/>
                      <wp:positionH relativeFrom="column">
                        <wp:posOffset>21802</wp:posOffset>
                      </wp:positionH>
                      <wp:positionV relativeFrom="paragraph">
                        <wp:posOffset>114935</wp:posOffset>
                      </wp:positionV>
                      <wp:extent cx="2598420" cy="855133"/>
                      <wp:effectExtent l="0" t="0" r="114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855133"/>
                              </a:xfrm>
                              <a:prstGeom prst="rect">
                                <a:avLst/>
                              </a:prstGeom>
                              <a:solidFill>
                                <a:srgbClr val="92D050"/>
                              </a:solidFill>
                              <a:ln w="9525">
                                <a:solidFill>
                                  <a:srgbClr val="000000"/>
                                </a:solidFill>
                                <a:miter lim="800000"/>
                                <a:headEnd/>
                                <a:tailEnd/>
                              </a:ln>
                            </wps:spPr>
                            <wps:txbx>
                              <w:txbxContent>
                                <w:p w:rsidR="001A4C7A" w:rsidRDefault="001A4C7A" w:rsidP="001A4C7A">
                                  <w:pPr>
                                    <w:pStyle w:val="NLnormallist"/>
                                    <w:ind w:left="113" w:firstLine="0"/>
                                  </w:pPr>
                                  <w:r>
                                    <w:rPr>
                                      <w:rFonts w:ascii="Calibri" w:hAnsi="Calibri" w:cs="Calibri"/>
                                      <w:b/>
                                    </w:rPr>
                                    <w:t>See NCETM “Teaching for Mastery” Year 4 book – number and place value</w:t>
                                  </w:r>
                                </w:p>
                                <w:p w:rsidR="001A4C7A" w:rsidRDefault="001A4C7A" w:rsidP="001A4C7A">
                                  <w:r>
                                    <w:t>https://www.ncetm.org.uk/public/files/23305622/Mastery_Assessment_Y4_Low_Res.pdf</w:t>
                                  </w:r>
                                </w:p>
                                <w:p w:rsidR="001A4C7A" w:rsidRDefault="001A4C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9.05pt;width:204.6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" fillcolor="#92d050">
                      <v:textbox>
                        <w:txbxContent>
                          <w:p w:rsidR="001A4C7A" w:rsidRDefault="001A4C7A" w:rsidP="001A4C7A">
                            <w:pPr>
                              <w:pStyle w:val="NLnormallist"/>
                              <w:ind w:left="113" w:firstLine="0"/>
                            </w:pPr>
                            <w:r>
                              <w:rPr>
                                <w:rFonts w:ascii="Calibri" w:hAnsi="Calibri" w:cs="Calibri"/>
                                <w:b/>
                              </w:rPr>
                              <w:t>See NCETM “Teaching for Mastery” Year 4 book – number and place value</w:t>
                            </w:r>
                          </w:p>
                          <w:p w:rsidR="001A4C7A" w:rsidRDefault="001A4C7A" w:rsidP="001A4C7A">
                            <w:r>
                              <w:t>https://www.ncetm.org.uk/public/files/23305622/Mastery_Assessment_Y4_Low_Res.pdf</w:t>
                            </w:r>
                          </w:p>
                          <w:p w:rsidR="001A4C7A" w:rsidRDefault="001A4C7A"/>
                        </w:txbxContent>
                      </v:textbox>
                    </v:shape>
                  </w:pict>
                </mc:Fallback>
              </mc:AlternateContent>
            </w:r>
          </w:p>
          <w:p w:rsidR="001A4C7A" w:rsidRPr="00667110" w:rsidRDefault="001A4C7A" w:rsidP="00882665">
            <w:pPr>
              <w:pStyle w:val="NLnormallist"/>
              <w:ind w:left="0" w:firstLine="0"/>
              <w:rPr>
                <w:rFonts w:asciiTheme="minorHAnsi" w:hAnsiTheme="minorHAnsi" w:cstheme="minorHAnsi"/>
                <w:sz w:val="22"/>
                <w:szCs w:val="22"/>
              </w:rPr>
            </w:pPr>
          </w:p>
        </w:tc>
      </w:tr>
      <w:tr w:rsidR="00DF501D" w:rsidTr="005E0B0C">
        <w:tc>
          <w:tcPr>
            <w:tcW w:w="5204" w:type="dxa"/>
          </w:tcPr>
          <w:p w:rsidR="00DF501D" w:rsidRPr="00A268A3" w:rsidRDefault="00DF501D" w:rsidP="00667110">
            <w:pPr>
              <w:pStyle w:val="NLnormallist"/>
              <w:rPr>
                <w:rFonts w:asciiTheme="minorHAnsi" w:hAnsiTheme="minorHAnsi" w:cstheme="minorHAnsi"/>
                <w:b/>
                <w:sz w:val="22"/>
                <w:szCs w:val="22"/>
                <w:lang w:val="en-US"/>
              </w:rPr>
            </w:pPr>
            <w:r w:rsidRPr="00A268A3">
              <w:rPr>
                <w:rFonts w:asciiTheme="minorHAnsi" w:hAnsiTheme="minorHAnsi" w:cstheme="minorHAnsi"/>
                <w:b/>
                <w:sz w:val="22"/>
                <w:szCs w:val="22"/>
                <w:lang w:val="en-US"/>
              </w:rPr>
              <w:lastRenderedPageBreak/>
              <w:t>Key questions:</w:t>
            </w:r>
          </w:p>
          <w:p w:rsidR="002E3455" w:rsidRDefault="00A268A3" w:rsidP="002E3455">
            <w:pPr>
              <w:pStyle w:val="ListParagraph"/>
              <w:numPr>
                <w:ilvl w:val="0"/>
                <w:numId w:val="2"/>
              </w:numPr>
              <w:rPr>
                <w:rFonts w:asciiTheme="minorHAnsi" w:eastAsia="Arial" w:hAnsiTheme="minorHAnsi" w:cstheme="minorHAnsi"/>
                <w:color w:val="000000"/>
                <w:sz w:val="22"/>
                <w:szCs w:val="22"/>
              </w:rPr>
            </w:pPr>
            <w:r w:rsidRPr="002E3455">
              <w:rPr>
                <w:rFonts w:asciiTheme="minorHAnsi" w:eastAsia="Arial" w:hAnsiTheme="minorHAnsi" w:cstheme="minorHAnsi"/>
                <w:color w:val="000000"/>
                <w:sz w:val="22"/>
                <w:szCs w:val="22"/>
              </w:rPr>
              <w:t xml:space="preserve">Can I </w:t>
            </w:r>
            <w:r w:rsidR="002E3455" w:rsidRPr="002E3455">
              <w:rPr>
                <w:rFonts w:asciiTheme="minorHAnsi" w:eastAsia="Arial" w:hAnsiTheme="minorHAnsi" w:cstheme="minorHAnsi"/>
                <w:color w:val="000000"/>
                <w:sz w:val="22"/>
                <w:szCs w:val="22"/>
              </w:rPr>
              <w:t xml:space="preserve">confidently </w:t>
            </w:r>
            <w:r w:rsidRPr="002E3455">
              <w:rPr>
                <w:rFonts w:asciiTheme="minorHAnsi" w:eastAsia="Arial" w:hAnsiTheme="minorHAnsi" w:cstheme="minorHAnsi"/>
                <w:color w:val="000000"/>
                <w:sz w:val="22"/>
                <w:szCs w:val="22"/>
              </w:rPr>
              <w:t>count in multiples of 6 up to 72 and relate this to my knowledge of multiple</w:t>
            </w:r>
            <w:r w:rsidR="00447634">
              <w:rPr>
                <w:rFonts w:asciiTheme="minorHAnsi" w:eastAsia="Arial" w:hAnsiTheme="minorHAnsi" w:cstheme="minorHAnsi"/>
                <w:color w:val="000000"/>
                <w:sz w:val="22"/>
                <w:szCs w:val="22"/>
              </w:rPr>
              <w:t>s</w:t>
            </w:r>
            <w:r w:rsidRPr="002E3455">
              <w:rPr>
                <w:rFonts w:asciiTheme="minorHAnsi" w:eastAsia="Arial" w:hAnsiTheme="minorHAnsi" w:cstheme="minorHAnsi"/>
                <w:color w:val="000000"/>
                <w:sz w:val="22"/>
                <w:szCs w:val="22"/>
              </w:rPr>
              <w:t xml:space="preserve"> of 3</w:t>
            </w:r>
            <w:r w:rsidR="002E3455" w:rsidRPr="002E3455">
              <w:rPr>
                <w:rFonts w:asciiTheme="minorHAnsi" w:eastAsia="Arial" w:hAnsiTheme="minorHAnsi" w:cstheme="minorHAnsi"/>
                <w:color w:val="000000"/>
                <w:sz w:val="22"/>
                <w:szCs w:val="22"/>
              </w:rPr>
              <w:t>’s</w:t>
            </w:r>
            <w:r w:rsidR="00AD1792">
              <w:rPr>
                <w:rFonts w:asciiTheme="minorHAnsi" w:eastAsia="Arial" w:hAnsiTheme="minorHAnsi" w:cstheme="minorHAnsi"/>
                <w:color w:val="000000"/>
                <w:sz w:val="22"/>
                <w:szCs w:val="22"/>
              </w:rPr>
              <w:t>?</w:t>
            </w:r>
          </w:p>
          <w:p w:rsidR="002E3455" w:rsidRPr="002E3455" w:rsidRDefault="00A268A3" w:rsidP="002E3455">
            <w:pPr>
              <w:pStyle w:val="ListParagraph"/>
              <w:numPr>
                <w:ilvl w:val="0"/>
                <w:numId w:val="2"/>
              </w:numPr>
              <w:rPr>
                <w:rFonts w:asciiTheme="minorHAnsi" w:eastAsia="Arial" w:hAnsiTheme="minorHAnsi" w:cstheme="minorHAnsi"/>
                <w:color w:val="000000"/>
                <w:sz w:val="22"/>
                <w:szCs w:val="22"/>
              </w:rPr>
            </w:pPr>
            <w:r w:rsidRPr="002E3455">
              <w:rPr>
                <w:rFonts w:asciiTheme="minorHAnsi" w:eastAsia="Arial" w:hAnsiTheme="minorHAnsi" w:cstheme="minorHAnsi"/>
                <w:color w:val="000000"/>
                <w:sz w:val="22"/>
                <w:szCs w:val="22"/>
              </w:rPr>
              <w:t xml:space="preserve">Can I </w:t>
            </w:r>
            <w:r w:rsidR="002E3455" w:rsidRPr="002E3455">
              <w:rPr>
                <w:rFonts w:asciiTheme="minorHAnsi" w:eastAsia="Arial" w:hAnsiTheme="minorHAnsi" w:cstheme="minorHAnsi"/>
                <w:color w:val="000000"/>
                <w:sz w:val="22"/>
                <w:szCs w:val="22"/>
              </w:rPr>
              <w:t xml:space="preserve">confidently </w:t>
            </w:r>
            <w:r w:rsidRPr="002E3455">
              <w:rPr>
                <w:rFonts w:asciiTheme="minorHAnsi" w:eastAsia="Arial" w:hAnsiTheme="minorHAnsi" w:cstheme="minorHAnsi"/>
                <w:color w:val="000000"/>
                <w:sz w:val="22"/>
                <w:szCs w:val="22"/>
              </w:rPr>
              <w:t>count in multiples of</w:t>
            </w:r>
            <w:r w:rsidR="002E3455" w:rsidRPr="002E3455">
              <w:rPr>
                <w:rFonts w:asciiTheme="minorHAnsi" w:eastAsia="Arial" w:hAnsiTheme="minorHAnsi" w:cstheme="minorHAnsi"/>
                <w:color w:val="000000"/>
                <w:sz w:val="22"/>
                <w:szCs w:val="22"/>
              </w:rPr>
              <w:t xml:space="preserve"> 9 and relate this to 3’s and 6’s?</w:t>
            </w:r>
          </w:p>
          <w:p w:rsidR="002E3455" w:rsidRDefault="00A268A3" w:rsidP="002E3455">
            <w:pPr>
              <w:pStyle w:val="ListParagraph"/>
              <w:numPr>
                <w:ilvl w:val="0"/>
                <w:numId w:val="2"/>
              </w:numPr>
              <w:rPr>
                <w:rFonts w:asciiTheme="minorHAnsi" w:eastAsia="Arial" w:hAnsiTheme="minorHAnsi" w:cstheme="minorHAnsi"/>
                <w:color w:val="000000"/>
                <w:sz w:val="22"/>
                <w:szCs w:val="22"/>
              </w:rPr>
            </w:pPr>
            <w:r w:rsidRPr="002E3455">
              <w:rPr>
                <w:rFonts w:asciiTheme="minorHAnsi" w:eastAsia="Arial" w:hAnsiTheme="minorHAnsi" w:cstheme="minorHAnsi"/>
                <w:color w:val="000000"/>
                <w:sz w:val="22"/>
                <w:szCs w:val="22"/>
              </w:rPr>
              <w:t>Can I find 1000 more or less than a given number</w:t>
            </w:r>
            <w:r w:rsidR="00AD1792">
              <w:rPr>
                <w:rFonts w:asciiTheme="minorHAnsi" w:eastAsia="Arial" w:hAnsiTheme="minorHAnsi" w:cstheme="minorHAnsi"/>
                <w:color w:val="000000"/>
                <w:sz w:val="22"/>
                <w:szCs w:val="22"/>
              </w:rPr>
              <w:t>, quickly identifying which digit will change and which stay the same</w:t>
            </w:r>
            <w:r w:rsidR="002E3455" w:rsidRPr="002E3455">
              <w:rPr>
                <w:rFonts w:asciiTheme="minorHAnsi" w:eastAsia="Arial" w:hAnsiTheme="minorHAnsi" w:cstheme="minorHAnsi"/>
                <w:color w:val="000000"/>
                <w:sz w:val="22"/>
                <w:szCs w:val="22"/>
              </w:rPr>
              <w:t>?</w:t>
            </w:r>
          </w:p>
          <w:p w:rsidR="00AA79E5" w:rsidRPr="002E3455" w:rsidRDefault="00AA79E5" w:rsidP="002E3455">
            <w:pPr>
              <w:pStyle w:val="ListParagraph"/>
              <w:numPr>
                <w:ilvl w:val="0"/>
                <w:numId w:val="2"/>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Can I round any three or four digit numbers to the nearest 10 and 100?</w:t>
            </w:r>
          </w:p>
          <w:p w:rsidR="002E3455" w:rsidRDefault="002E3455" w:rsidP="002E3455">
            <w:pPr>
              <w:pStyle w:val="ListParagraph"/>
              <w:numPr>
                <w:ilvl w:val="0"/>
                <w:numId w:val="2"/>
              </w:numPr>
              <w:rPr>
                <w:rFonts w:asciiTheme="minorHAnsi" w:eastAsia="Arial" w:hAnsiTheme="minorHAnsi" w:cstheme="minorHAnsi"/>
                <w:color w:val="000000"/>
                <w:sz w:val="22"/>
                <w:szCs w:val="22"/>
              </w:rPr>
            </w:pPr>
            <w:r w:rsidRPr="002E3455">
              <w:rPr>
                <w:rFonts w:asciiTheme="minorHAnsi" w:eastAsia="Arial" w:hAnsiTheme="minorHAnsi" w:cstheme="minorHAnsi"/>
                <w:color w:val="000000"/>
                <w:sz w:val="22"/>
                <w:szCs w:val="22"/>
              </w:rPr>
              <w:t>Can I reason about, demonstrate and explain th</w:t>
            </w:r>
            <w:r>
              <w:rPr>
                <w:rFonts w:asciiTheme="minorHAnsi" w:eastAsia="Arial" w:hAnsiTheme="minorHAnsi" w:cstheme="minorHAnsi"/>
                <w:color w:val="000000"/>
                <w:sz w:val="22"/>
                <w:szCs w:val="22"/>
              </w:rPr>
              <w:t>e value of each digit in a four</w:t>
            </w:r>
            <w:r w:rsidRPr="002E3455">
              <w:rPr>
                <w:rFonts w:asciiTheme="minorHAnsi" w:eastAsia="Arial" w:hAnsiTheme="minorHAnsi" w:cstheme="minorHAnsi"/>
                <w:color w:val="000000"/>
                <w:sz w:val="22"/>
                <w:szCs w:val="22"/>
              </w:rPr>
              <w:t>-digit number (</w:t>
            </w:r>
            <w:r w:rsidR="00AD1792">
              <w:rPr>
                <w:rFonts w:asciiTheme="minorHAnsi" w:eastAsia="Arial" w:hAnsiTheme="minorHAnsi" w:cstheme="minorHAnsi"/>
                <w:color w:val="000000"/>
                <w:sz w:val="22"/>
                <w:szCs w:val="22"/>
              </w:rPr>
              <w:t xml:space="preserve">thousands, </w:t>
            </w:r>
            <w:r w:rsidRPr="002E3455">
              <w:rPr>
                <w:rFonts w:asciiTheme="minorHAnsi" w:eastAsia="Arial" w:hAnsiTheme="minorHAnsi" w:cstheme="minorHAnsi"/>
                <w:color w:val="000000"/>
                <w:sz w:val="22"/>
                <w:szCs w:val="22"/>
              </w:rPr>
              <w:t xml:space="preserve">hundreds, tens, </w:t>
            </w:r>
            <w:proofErr w:type="gramStart"/>
            <w:r w:rsidRPr="002E3455">
              <w:rPr>
                <w:rFonts w:asciiTheme="minorHAnsi" w:eastAsia="Arial" w:hAnsiTheme="minorHAnsi" w:cstheme="minorHAnsi"/>
                <w:color w:val="000000"/>
                <w:sz w:val="22"/>
                <w:szCs w:val="22"/>
              </w:rPr>
              <w:t>ones</w:t>
            </w:r>
            <w:proofErr w:type="gramEnd"/>
            <w:r w:rsidRPr="002E3455">
              <w:rPr>
                <w:rFonts w:asciiTheme="minorHAnsi" w:eastAsia="Arial" w:hAnsiTheme="minorHAnsi" w:cstheme="minorHAnsi"/>
                <w:color w:val="000000"/>
                <w:sz w:val="22"/>
                <w:szCs w:val="22"/>
              </w:rPr>
              <w:t>)?</w:t>
            </w:r>
          </w:p>
          <w:p w:rsidR="00D333D3" w:rsidRPr="00D333D3" w:rsidRDefault="00D333D3" w:rsidP="00D333D3">
            <w:pPr>
              <w:pStyle w:val="ListParagraph"/>
              <w:numPr>
                <w:ilvl w:val="0"/>
                <w:numId w:val="2"/>
              </w:numPr>
              <w:rPr>
                <w:rFonts w:asciiTheme="minorHAnsi" w:eastAsia="Arial" w:hAnsiTheme="minorHAnsi" w:cstheme="minorHAnsi"/>
                <w:color w:val="000000"/>
                <w:sz w:val="22"/>
                <w:szCs w:val="22"/>
              </w:rPr>
            </w:pPr>
            <w:r w:rsidRPr="00D333D3">
              <w:rPr>
                <w:rFonts w:asciiTheme="minorHAnsi" w:eastAsia="Arial" w:hAnsiTheme="minorHAnsi" w:cstheme="minorHAnsi"/>
                <w:color w:val="000000"/>
                <w:sz w:val="22"/>
                <w:szCs w:val="22"/>
              </w:rPr>
              <w:t>Can I multiply a number by 10 and</w:t>
            </w:r>
            <w:r>
              <w:rPr>
                <w:rFonts w:asciiTheme="minorHAnsi" w:eastAsia="Arial" w:hAnsiTheme="minorHAnsi" w:cstheme="minorHAnsi"/>
                <w:color w:val="000000"/>
                <w:sz w:val="22"/>
                <w:szCs w:val="22"/>
              </w:rPr>
              <w:t xml:space="preserve"> 100 e</w:t>
            </w:r>
            <w:r w:rsidRPr="00D333D3">
              <w:rPr>
                <w:rFonts w:asciiTheme="minorHAnsi" w:eastAsia="Arial" w:hAnsiTheme="minorHAnsi" w:cstheme="minorHAnsi"/>
                <w:color w:val="000000"/>
                <w:sz w:val="22"/>
                <w:szCs w:val="22"/>
              </w:rPr>
              <w:t xml:space="preserve">xplain the effect on a 2 </w:t>
            </w:r>
            <w:r>
              <w:rPr>
                <w:rFonts w:asciiTheme="minorHAnsi" w:eastAsia="Arial" w:hAnsiTheme="minorHAnsi" w:cstheme="minorHAnsi"/>
                <w:color w:val="000000"/>
                <w:sz w:val="22"/>
                <w:szCs w:val="22"/>
              </w:rPr>
              <w:t xml:space="preserve">and 3 </w:t>
            </w:r>
            <w:r w:rsidRPr="00D333D3">
              <w:rPr>
                <w:rFonts w:asciiTheme="minorHAnsi" w:eastAsia="Arial" w:hAnsiTheme="minorHAnsi" w:cstheme="minorHAnsi"/>
                <w:color w:val="000000"/>
                <w:sz w:val="22"/>
                <w:szCs w:val="22"/>
              </w:rPr>
              <w:t>digit number</w:t>
            </w:r>
            <w:r>
              <w:rPr>
                <w:rFonts w:asciiTheme="minorHAnsi" w:eastAsia="Arial" w:hAnsiTheme="minorHAnsi" w:cstheme="minorHAnsi"/>
                <w:color w:val="000000"/>
                <w:sz w:val="22"/>
                <w:szCs w:val="22"/>
              </w:rPr>
              <w:t>s</w:t>
            </w:r>
            <w:r w:rsidRPr="00D333D3">
              <w:rPr>
                <w:rFonts w:asciiTheme="minorHAnsi" w:eastAsia="Arial" w:hAnsiTheme="minorHAnsi" w:cstheme="minorHAnsi"/>
                <w:color w:val="000000"/>
                <w:sz w:val="22"/>
                <w:szCs w:val="22"/>
              </w:rPr>
              <w:t>?</w:t>
            </w:r>
          </w:p>
          <w:p w:rsidR="00D333D3" w:rsidRDefault="00D333D3" w:rsidP="00D333D3">
            <w:pPr>
              <w:pStyle w:val="ListParagraph"/>
              <w:numPr>
                <w:ilvl w:val="0"/>
                <w:numId w:val="2"/>
              </w:numPr>
              <w:rPr>
                <w:rFonts w:asciiTheme="minorHAnsi" w:eastAsia="Arial" w:hAnsiTheme="minorHAnsi" w:cstheme="minorHAnsi"/>
                <w:color w:val="000000"/>
                <w:sz w:val="22"/>
                <w:szCs w:val="22"/>
              </w:rPr>
            </w:pPr>
            <w:r w:rsidRPr="00D333D3">
              <w:rPr>
                <w:rFonts w:asciiTheme="minorHAnsi" w:eastAsia="Arial" w:hAnsiTheme="minorHAnsi" w:cstheme="minorHAnsi"/>
                <w:color w:val="000000"/>
                <w:sz w:val="22"/>
                <w:szCs w:val="22"/>
              </w:rPr>
              <w:t xml:space="preserve">Can I divide by 10 and </w:t>
            </w:r>
            <w:r>
              <w:rPr>
                <w:rFonts w:asciiTheme="minorHAnsi" w:eastAsia="Arial" w:hAnsiTheme="minorHAnsi" w:cstheme="minorHAnsi"/>
                <w:color w:val="000000"/>
                <w:sz w:val="22"/>
                <w:szCs w:val="22"/>
              </w:rPr>
              <w:t xml:space="preserve">100 and </w:t>
            </w:r>
            <w:r w:rsidRPr="00D333D3">
              <w:rPr>
                <w:rFonts w:asciiTheme="minorHAnsi" w:eastAsia="Arial" w:hAnsiTheme="minorHAnsi" w:cstheme="minorHAnsi"/>
                <w:color w:val="000000"/>
                <w:sz w:val="22"/>
                <w:szCs w:val="22"/>
              </w:rPr>
              <w:t>explain the effect of this on three</w:t>
            </w:r>
            <w:r>
              <w:rPr>
                <w:rFonts w:asciiTheme="minorHAnsi" w:eastAsia="Arial" w:hAnsiTheme="minorHAnsi" w:cstheme="minorHAnsi"/>
                <w:color w:val="000000"/>
                <w:sz w:val="22"/>
                <w:szCs w:val="22"/>
              </w:rPr>
              <w:t xml:space="preserve"> and four</w:t>
            </w:r>
            <w:r w:rsidRPr="00D333D3">
              <w:rPr>
                <w:rFonts w:asciiTheme="minorHAnsi" w:eastAsia="Arial" w:hAnsiTheme="minorHAnsi" w:cstheme="minorHAnsi"/>
                <w:color w:val="000000"/>
                <w:sz w:val="22"/>
                <w:szCs w:val="22"/>
              </w:rPr>
              <w:t xml:space="preserve"> digit numbers? </w:t>
            </w:r>
          </w:p>
          <w:p w:rsidR="00AD1792" w:rsidRPr="00D333D3" w:rsidRDefault="00AD1792" w:rsidP="00D333D3">
            <w:pPr>
              <w:pStyle w:val="ListParagraph"/>
              <w:numPr>
                <w:ilvl w:val="0"/>
                <w:numId w:val="2"/>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 xml:space="preserve">Can I order and compare numbers beyond 1000? </w:t>
            </w:r>
          </w:p>
          <w:p w:rsidR="00667110" w:rsidRPr="002E3455" w:rsidRDefault="00667110" w:rsidP="00AD1792">
            <w:pPr>
              <w:pStyle w:val="ListParagraph"/>
              <w:ind w:left="516"/>
              <w:rPr>
                <w:rFonts w:asciiTheme="minorHAnsi" w:hAnsiTheme="minorHAnsi" w:cstheme="minorHAnsi"/>
                <w:sz w:val="22"/>
                <w:szCs w:val="22"/>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p w:rsidR="00DF501D" w:rsidRPr="006F77A9" w:rsidRDefault="00DF501D">
            <w:pPr>
              <w:rPr>
                <w:rFonts w:asciiTheme="minorHAnsi" w:hAnsiTheme="minorHAnsi" w:cstheme="minorHAnsi"/>
              </w:rPr>
            </w:pPr>
          </w:p>
        </w:tc>
        <w:tc>
          <w:tcPr>
            <w:tcW w:w="6811" w:type="dxa"/>
            <w:gridSpan w:val="3"/>
          </w:tcPr>
          <w:p w:rsidR="00DF501D" w:rsidRPr="00EE53E9" w:rsidRDefault="00DF501D" w:rsidP="00DF501D">
            <w:pPr>
              <w:pStyle w:val="NLnormallist"/>
              <w:ind w:left="473" w:firstLine="0"/>
              <w:rPr>
                <w:rFonts w:asciiTheme="minorHAnsi" w:hAnsiTheme="minorHAnsi" w:cstheme="minorHAnsi"/>
                <w:b/>
                <w:sz w:val="22"/>
                <w:szCs w:val="22"/>
                <w:lang w:val="en-US"/>
              </w:rPr>
            </w:pPr>
            <w:r w:rsidRPr="00EE53E9">
              <w:rPr>
                <w:rFonts w:asciiTheme="minorHAnsi" w:hAnsiTheme="minorHAnsi" w:cstheme="minorHAnsi"/>
                <w:b/>
                <w:sz w:val="22"/>
                <w:szCs w:val="22"/>
                <w:lang w:val="en-US"/>
              </w:rPr>
              <w:t>Key questions:</w:t>
            </w:r>
          </w:p>
          <w:p w:rsidR="002E3455" w:rsidRPr="002E3455" w:rsidRDefault="002E3455" w:rsidP="002E3455">
            <w:pPr>
              <w:pStyle w:val="ListParagraph"/>
              <w:numPr>
                <w:ilvl w:val="0"/>
                <w:numId w:val="2"/>
              </w:numPr>
              <w:ind w:left="833"/>
              <w:rPr>
                <w:rFonts w:asciiTheme="minorHAnsi" w:hAnsiTheme="minorHAnsi" w:cstheme="minorHAnsi"/>
                <w:sz w:val="22"/>
                <w:szCs w:val="22"/>
              </w:rPr>
            </w:pPr>
            <w:r>
              <w:rPr>
                <w:rFonts w:asciiTheme="minorHAnsi" w:eastAsia="Arial" w:hAnsiTheme="minorHAnsi" w:cstheme="minorHAnsi"/>
                <w:color w:val="000000"/>
                <w:sz w:val="22"/>
                <w:szCs w:val="22"/>
              </w:rPr>
              <w:t xml:space="preserve">Can I confidently </w:t>
            </w:r>
            <w:r w:rsidRPr="00A268A3">
              <w:rPr>
                <w:rFonts w:asciiTheme="minorHAnsi" w:eastAsia="Arial" w:hAnsiTheme="minorHAnsi" w:cstheme="minorHAnsi"/>
                <w:color w:val="000000"/>
                <w:sz w:val="22"/>
                <w:szCs w:val="22"/>
              </w:rPr>
              <w:t>count in multiples of 7</w:t>
            </w:r>
            <w:r>
              <w:rPr>
                <w:rFonts w:asciiTheme="minorHAnsi" w:eastAsia="Arial" w:hAnsiTheme="minorHAnsi" w:cstheme="minorHAnsi"/>
                <w:color w:val="000000"/>
                <w:sz w:val="22"/>
                <w:szCs w:val="22"/>
              </w:rPr>
              <w:t xml:space="preserve"> to 84?</w:t>
            </w:r>
          </w:p>
          <w:p w:rsidR="002E3455" w:rsidRPr="002E3455" w:rsidRDefault="002E3455" w:rsidP="002E3455">
            <w:pPr>
              <w:pStyle w:val="ListParagraph"/>
              <w:numPr>
                <w:ilvl w:val="0"/>
                <w:numId w:val="2"/>
              </w:numPr>
              <w:ind w:left="833"/>
              <w:rPr>
                <w:rFonts w:asciiTheme="minorHAnsi" w:hAnsiTheme="minorHAnsi" w:cstheme="minorHAnsi"/>
                <w:sz w:val="22"/>
                <w:szCs w:val="22"/>
              </w:rPr>
            </w:pPr>
            <w:r>
              <w:rPr>
                <w:rFonts w:asciiTheme="minorHAnsi" w:eastAsia="Arial" w:hAnsiTheme="minorHAnsi" w:cstheme="minorHAnsi"/>
                <w:color w:val="000000"/>
                <w:sz w:val="22"/>
                <w:szCs w:val="22"/>
              </w:rPr>
              <w:t xml:space="preserve">Can I </w:t>
            </w:r>
            <w:r w:rsidRPr="00A268A3">
              <w:rPr>
                <w:rFonts w:asciiTheme="minorHAnsi" w:eastAsia="Arial" w:hAnsiTheme="minorHAnsi" w:cstheme="minorHAnsi"/>
                <w:color w:val="000000"/>
                <w:sz w:val="22"/>
                <w:szCs w:val="22"/>
              </w:rPr>
              <w:t xml:space="preserve">count in multiples of </w:t>
            </w:r>
            <w:r>
              <w:rPr>
                <w:rFonts w:asciiTheme="minorHAnsi" w:eastAsia="Arial" w:hAnsiTheme="minorHAnsi" w:cstheme="minorHAnsi"/>
                <w:color w:val="000000"/>
                <w:sz w:val="22"/>
                <w:szCs w:val="22"/>
              </w:rPr>
              <w:t>25?</w:t>
            </w:r>
          </w:p>
          <w:p w:rsidR="00A268A3" w:rsidRPr="00A268A3" w:rsidRDefault="00A268A3" w:rsidP="00A268A3">
            <w:pPr>
              <w:pStyle w:val="ListParagraph"/>
              <w:numPr>
                <w:ilvl w:val="0"/>
                <w:numId w:val="2"/>
              </w:numPr>
              <w:ind w:left="833"/>
              <w:rPr>
                <w:rFonts w:asciiTheme="minorHAnsi" w:hAnsiTheme="minorHAnsi" w:cstheme="minorHAnsi"/>
                <w:sz w:val="22"/>
                <w:szCs w:val="22"/>
              </w:rPr>
            </w:pPr>
            <w:r>
              <w:rPr>
                <w:rFonts w:asciiTheme="minorHAnsi" w:hAnsiTheme="minorHAnsi" w:cstheme="minorHAnsi"/>
                <w:sz w:val="22"/>
                <w:szCs w:val="22"/>
              </w:rPr>
              <w:t xml:space="preserve">Can I </w:t>
            </w:r>
            <w:r w:rsidRPr="00A268A3">
              <w:rPr>
                <w:rFonts w:asciiTheme="minorHAnsi" w:hAnsiTheme="minorHAnsi" w:cstheme="minorHAnsi"/>
                <w:sz w:val="22"/>
                <w:szCs w:val="22"/>
              </w:rPr>
              <w:t>count backwards through zero to include negative numbers</w:t>
            </w:r>
            <w:r w:rsidR="00AD1792">
              <w:rPr>
                <w:rFonts w:asciiTheme="minorHAnsi" w:hAnsiTheme="minorHAnsi" w:cstheme="minorHAnsi"/>
                <w:sz w:val="22"/>
                <w:szCs w:val="22"/>
              </w:rPr>
              <w:t>?</w:t>
            </w:r>
          </w:p>
          <w:p w:rsidR="00A268A3" w:rsidRPr="00A268A3" w:rsidRDefault="00A268A3" w:rsidP="00A268A3">
            <w:pPr>
              <w:pStyle w:val="ListParagraph"/>
              <w:numPr>
                <w:ilvl w:val="0"/>
                <w:numId w:val="2"/>
              </w:numPr>
              <w:ind w:left="833"/>
              <w:rPr>
                <w:rFonts w:asciiTheme="minorHAnsi" w:hAnsiTheme="minorHAnsi" w:cstheme="minorHAnsi"/>
                <w:sz w:val="22"/>
                <w:szCs w:val="22"/>
              </w:rPr>
            </w:pPr>
            <w:r>
              <w:rPr>
                <w:rFonts w:asciiTheme="minorHAnsi" w:hAnsiTheme="minorHAnsi" w:cstheme="minorHAnsi"/>
                <w:sz w:val="22"/>
                <w:szCs w:val="22"/>
              </w:rPr>
              <w:t xml:space="preserve">Can I </w:t>
            </w:r>
            <w:r w:rsidRPr="00A268A3">
              <w:rPr>
                <w:rFonts w:asciiTheme="minorHAnsi" w:hAnsiTheme="minorHAnsi" w:cstheme="minorHAnsi"/>
                <w:sz w:val="22"/>
                <w:szCs w:val="22"/>
              </w:rPr>
              <w:t>round any number to the nearest 10, 100 or 1000</w:t>
            </w:r>
            <w:r w:rsidR="001E6C93">
              <w:rPr>
                <w:rFonts w:asciiTheme="minorHAnsi" w:hAnsiTheme="minorHAnsi" w:cstheme="minorHAnsi"/>
                <w:sz w:val="22"/>
                <w:szCs w:val="22"/>
              </w:rPr>
              <w:t>?</w:t>
            </w:r>
          </w:p>
          <w:p w:rsidR="00A268A3" w:rsidRDefault="00A268A3" w:rsidP="00A268A3">
            <w:pPr>
              <w:pStyle w:val="ListParagraph"/>
              <w:numPr>
                <w:ilvl w:val="0"/>
                <w:numId w:val="2"/>
              </w:numPr>
              <w:ind w:left="833"/>
              <w:rPr>
                <w:rFonts w:asciiTheme="minorHAnsi" w:hAnsiTheme="minorHAnsi" w:cstheme="minorHAnsi"/>
                <w:sz w:val="22"/>
                <w:szCs w:val="22"/>
              </w:rPr>
            </w:pPr>
            <w:r>
              <w:rPr>
                <w:rFonts w:asciiTheme="minorHAnsi" w:hAnsiTheme="minorHAnsi" w:cstheme="minorHAnsi"/>
                <w:sz w:val="22"/>
                <w:szCs w:val="22"/>
              </w:rPr>
              <w:t xml:space="preserve">Can I </w:t>
            </w:r>
            <w:r w:rsidRPr="00A268A3">
              <w:rPr>
                <w:rFonts w:asciiTheme="minorHAnsi" w:hAnsiTheme="minorHAnsi" w:cstheme="minorHAnsi"/>
                <w:sz w:val="22"/>
                <w:szCs w:val="22"/>
              </w:rPr>
              <w:t>solve problems involv</w:t>
            </w:r>
            <w:r w:rsidR="00AD1792">
              <w:rPr>
                <w:rFonts w:asciiTheme="minorHAnsi" w:hAnsiTheme="minorHAnsi" w:cstheme="minorHAnsi"/>
                <w:sz w:val="22"/>
                <w:szCs w:val="22"/>
              </w:rPr>
              <w:t>ing</w:t>
            </w:r>
            <w:r w:rsidRPr="00A268A3">
              <w:rPr>
                <w:rFonts w:asciiTheme="minorHAnsi" w:hAnsiTheme="minorHAnsi" w:cstheme="minorHAnsi"/>
                <w:sz w:val="22"/>
                <w:szCs w:val="22"/>
              </w:rPr>
              <w:t xml:space="preserve"> all of the above and with increasingly large positive numbers</w:t>
            </w:r>
            <w:r w:rsidR="00AD1792">
              <w:rPr>
                <w:rFonts w:asciiTheme="minorHAnsi" w:hAnsiTheme="minorHAnsi" w:cstheme="minorHAnsi"/>
                <w:sz w:val="22"/>
                <w:szCs w:val="22"/>
              </w:rPr>
              <w:t>?</w:t>
            </w:r>
          </w:p>
          <w:p w:rsidR="00DF501D" w:rsidRDefault="00AD1792" w:rsidP="00AD1792">
            <w:pPr>
              <w:pStyle w:val="NLnormallist"/>
              <w:ind w:left="833" w:firstLine="0"/>
              <w:rPr>
                <w:rFonts w:asciiTheme="minorHAnsi" w:hAnsiTheme="minorHAnsi" w:cstheme="minorHAnsi"/>
                <w:sz w:val="22"/>
                <w:szCs w:val="22"/>
              </w:rPr>
            </w:pPr>
            <w:r>
              <w:rPr>
                <w:rFonts w:asciiTheme="minorHAnsi" w:hAnsiTheme="minorHAnsi" w:cstheme="minorHAnsi"/>
                <w:sz w:val="22"/>
                <w:szCs w:val="22"/>
              </w:rPr>
              <w:t>Can I relate my understanding of the number system to contextual problems involving numbers in the context of measures?</w:t>
            </w:r>
          </w:p>
          <w:p w:rsidR="00447634" w:rsidRDefault="00447634" w:rsidP="00447634">
            <w:pPr>
              <w:pStyle w:val="NLnormallist"/>
              <w:numPr>
                <w:ilvl w:val="0"/>
                <w:numId w:val="2"/>
              </w:numPr>
              <w:rPr>
                <w:rFonts w:asciiTheme="minorHAnsi" w:hAnsiTheme="minorHAnsi" w:cstheme="minorHAnsi"/>
                <w:sz w:val="22"/>
                <w:szCs w:val="22"/>
              </w:rPr>
            </w:pPr>
            <w:r>
              <w:rPr>
                <w:rFonts w:asciiTheme="minorHAnsi" w:hAnsiTheme="minorHAnsi" w:cstheme="minorHAnsi"/>
                <w:sz w:val="22"/>
                <w:szCs w:val="22"/>
              </w:rPr>
              <w:t>Can I place fractions and decimals correctly on a number line?</w:t>
            </w:r>
          </w:p>
          <w:p w:rsidR="00447634" w:rsidRDefault="00447634" w:rsidP="00AD1792">
            <w:pPr>
              <w:pStyle w:val="NLnormallist"/>
              <w:ind w:left="833" w:firstLine="0"/>
              <w:rPr>
                <w:rFonts w:asciiTheme="minorHAnsi" w:hAnsiTheme="minorHAnsi" w:cstheme="minorHAnsi"/>
                <w:sz w:val="22"/>
                <w:szCs w:val="22"/>
              </w:rPr>
            </w:pPr>
          </w:p>
          <w:p w:rsidR="00447634" w:rsidRPr="006F77A9" w:rsidRDefault="00447634" w:rsidP="00AD1792">
            <w:pPr>
              <w:pStyle w:val="NLnormallist"/>
              <w:ind w:left="833" w:firstLine="0"/>
              <w:rPr>
                <w:rFonts w:asciiTheme="minorHAnsi" w:hAnsiTheme="minorHAnsi" w:cstheme="minorHAnsi"/>
              </w:rPr>
            </w:pPr>
          </w:p>
        </w:tc>
        <w:tc>
          <w:tcPr>
            <w:tcW w:w="3599" w:type="dxa"/>
          </w:tcPr>
          <w:p w:rsidR="00DF501D" w:rsidRPr="00EE53E9" w:rsidRDefault="00DF501D">
            <w:pPr>
              <w:rPr>
                <w:rFonts w:asciiTheme="minorHAnsi" w:hAnsiTheme="minorHAnsi" w:cstheme="minorHAnsi"/>
                <w:b/>
                <w:sz w:val="22"/>
                <w:szCs w:val="22"/>
              </w:rPr>
            </w:pPr>
            <w:r w:rsidRPr="00EE53E9">
              <w:rPr>
                <w:rFonts w:asciiTheme="minorHAnsi" w:hAnsiTheme="minorHAnsi" w:cstheme="minorHAnsi"/>
                <w:b/>
                <w:sz w:val="22"/>
                <w:szCs w:val="22"/>
              </w:rPr>
              <w:t>Key questions:</w:t>
            </w:r>
          </w:p>
          <w:p w:rsidR="00F902EC" w:rsidRDefault="00F902EC" w:rsidP="00D333D3">
            <w:pPr>
              <w:rPr>
                <w:rFonts w:asciiTheme="minorHAnsi" w:hAnsiTheme="minorHAnsi" w:cstheme="minorHAnsi"/>
              </w:rPr>
            </w:pPr>
          </w:p>
          <w:p w:rsidR="007E3F12" w:rsidRDefault="005E0B0C" w:rsidP="00447634">
            <w:pPr>
              <w:rPr>
                <w:rFonts w:asciiTheme="minorHAnsi" w:hAnsiTheme="minorHAnsi" w:cstheme="minorHAnsi"/>
              </w:rPr>
            </w:pPr>
            <w:r>
              <w:rPr>
                <w:rFonts w:asciiTheme="minorHAnsi" w:hAnsiTheme="minorHAnsi" w:cstheme="minorHAnsi"/>
              </w:rPr>
              <w:t>Check that place value knowledge is confidently applied and used in contexts such as measures and within problem solving. Where errors occur, check consolidation of place value with large numbers.</w:t>
            </w:r>
          </w:p>
          <w:p w:rsidR="007E3F12" w:rsidRDefault="007E3F12" w:rsidP="00447634">
            <w:pPr>
              <w:rPr>
                <w:rFonts w:asciiTheme="minorHAnsi" w:hAnsiTheme="minorHAnsi" w:cstheme="minorHAnsi"/>
              </w:rPr>
            </w:pPr>
          </w:p>
          <w:p w:rsidR="005E0B0C" w:rsidRPr="007E3F12" w:rsidRDefault="007E3F12" w:rsidP="007E3F12">
            <w:pPr>
              <w:pStyle w:val="ListParagraph"/>
              <w:numPr>
                <w:ilvl w:val="0"/>
                <w:numId w:val="2"/>
              </w:numPr>
              <w:rPr>
                <w:rFonts w:asciiTheme="minorHAnsi" w:hAnsiTheme="minorHAnsi" w:cstheme="minorHAnsi"/>
              </w:rPr>
            </w:pPr>
            <w:r w:rsidRPr="007E3F12">
              <w:rPr>
                <w:rFonts w:asciiTheme="minorHAnsi" w:hAnsiTheme="minorHAnsi" w:cstheme="minorHAnsi"/>
              </w:rPr>
              <w:t>Can I read roman numerals to 100?</w:t>
            </w:r>
            <w:r w:rsidR="005E0B0C" w:rsidRPr="007E3F12">
              <w:rPr>
                <w:rFonts w:asciiTheme="minorHAnsi" w:hAnsiTheme="minorHAnsi" w:cstheme="minorHAnsi"/>
              </w:rPr>
              <w:t xml:space="preserve">  </w:t>
            </w:r>
          </w:p>
        </w:tc>
      </w:tr>
    </w:tbl>
    <w:p w:rsidR="00DF501D" w:rsidRDefault="00DF501D"/>
    <w:sectPr w:rsidR="00DF501D" w:rsidSect="00DF501D">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4F" w:rsidRDefault="00B72F4F" w:rsidP="001A4C7A">
      <w:r>
        <w:separator/>
      </w:r>
    </w:p>
  </w:endnote>
  <w:endnote w:type="continuationSeparator" w:id="0">
    <w:p w:rsidR="00B72F4F" w:rsidRDefault="00B72F4F" w:rsidP="001A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4F" w:rsidRDefault="00B72F4F" w:rsidP="001A4C7A">
      <w:r>
        <w:separator/>
      </w:r>
    </w:p>
  </w:footnote>
  <w:footnote w:type="continuationSeparator" w:id="0">
    <w:p w:rsidR="00B72F4F" w:rsidRDefault="00B72F4F" w:rsidP="001A4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7A" w:rsidRDefault="00AA7DE2">
    <w:pPr>
      <w:pStyle w:val="Header"/>
    </w:pPr>
    <w:r>
      <w:rPr>
        <w:rFonts w:cs="Arial"/>
      </w:rPr>
      <w:t>©</w:t>
    </w:r>
    <w:r>
      <w:t xml:space="preserve"> </w:t>
    </w:r>
    <w:r w:rsidR="001A4C7A">
      <w:t xml:space="preserve">August 2015 Hart and </w:t>
    </w:r>
    <w:proofErr w:type="spellStart"/>
    <w:r w:rsidR="001A4C7A">
      <w:t>Rushmoor</w:t>
    </w:r>
    <w:proofErr w:type="spellEnd"/>
    <w:r w:rsidR="001A4C7A">
      <w:t xml:space="preserve"> planning</w:t>
    </w:r>
  </w:p>
  <w:p w:rsidR="001A4C7A" w:rsidRDefault="001A4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67E6"/>
    <w:multiLevelType w:val="hybridMultilevel"/>
    <w:tmpl w:val="7BD4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A6737"/>
    <w:multiLevelType w:val="hybridMultilevel"/>
    <w:tmpl w:val="B9929C2E"/>
    <w:lvl w:ilvl="0" w:tplc="AD8EA792">
      <w:start w:val="1"/>
      <w:numFmt w:val="bullet"/>
      <w:lvlText w:val=""/>
      <w:lvlJc w:val="left"/>
      <w:pPr>
        <w:tabs>
          <w:tab w:val="num" w:pos="113"/>
        </w:tabs>
        <w:ind w:left="113" w:firstLine="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C93C1F"/>
    <w:multiLevelType w:val="hybridMultilevel"/>
    <w:tmpl w:val="61AEA500"/>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3">
    <w:nsid w:val="517A73CF"/>
    <w:multiLevelType w:val="hybridMultilevel"/>
    <w:tmpl w:val="688AEAE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
    <w:nsid w:val="56A946BD"/>
    <w:multiLevelType w:val="hybridMultilevel"/>
    <w:tmpl w:val="FE1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F92141"/>
    <w:multiLevelType w:val="hybridMultilevel"/>
    <w:tmpl w:val="F1B8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F6EE8"/>
    <w:multiLevelType w:val="hybridMultilevel"/>
    <w:tmpl w:val="04FC915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7">
    <w:nsid w:val="5E8D08AD"/>
    <w:multiLevelType w:val="hybridMultilevel"/>
    <w:tmpl w:val="D0B680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nsid w:val="6E2B2ABD"/>
    <w:multiLevelType w:val="hybridMultilevel"/>
    <w:tmpl w:val="C5BAFF5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B7031C"/>
    <w:multiLevelType w:val="hybridMultilevel"/>
    <w:tmpl w:val="AB52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03824"/>
    <w:multiLevelType w:val="hybridMultilevel"/>
    <w:tmpl w:val="0CF8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4"/>
  </w:num>
  <w:num w:numId="6">
    <w:abstractNumId w:val="10"/>
  </w:num>
  <w:num w:numId="7">
    <w:abstractNumId w:val="2"/>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1D"/>
    <w:rsid w:val="00073AC5"/>
    <w:rsid w:val="001A4C7A"/>
    <w:rsid w:val="001E6C93"/>
    <w:rsid w:val="002E3455"/>
    <w:rsid w:val="003E6B8E"/>
    <w:rsid w:val="00436608"/>
    <w:rsid w:val="004369D1"/>
    <w:rsid w:val="00447634"/>
    <w:rsid w:val="005E0B0C"/>
    <w:rsid w:val="00667110"/>
    <w:rsid w:val="006F77A9"/>
    <w:rsid w:val="007E3F12"/>
    <w:rsid w:val="00882665"/>
    <w:rsid w:val="00A268A3"/>
    <w:rsid w:val="00AA79E5"/>
    <w:rsid w:val="00AA7DE2"/>
    <w:rsid w:val="00AD1792"/>
    <w:rsid w:val="00B72F4F"/>
    <w:rsid w:val="00D333D3"/>
    <w:rsid w:val="00D36E83"/>
    <w:rsid w:val="00DF501D"/>
    <w:rsid w:val="00E52133"/>
    <w:rsid w:val="00EC2C5D"/>
    <w:rsid w:val="00EE53E9"/>
    <w:rsid w:val="00F8018C"/>
    <w:rsid w:val="00F90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1A4C7A"/>
    <w:pPr>
      <w:tabs>
        <w:tab w:val="center" w:pos="4513"/>
        <w:tab w:val="right" w:pos="9026"/>
      </w:tabs>
    </w:pPr>
  </w:style>
  <w:style w:type="character" w:customStyle="1" w:styleId="HeaderChar">
    <w:name w:val="Header Char"/>
    <w:basedOn w:val="DefaultParagraphFont"/>
    <w:link w:val="Header"/>
    <w:uiPriority w:val="99"/>
    <w:rsid w:val="001A4C7A"/>
    <w:rPr>
      <w:rFonts w:ascii="Arial" w:eastAsia="Times New Roman" w:hAnsi="Arial" w:cs="Times New Roman"/>
      <w:sz w:val="24"/>
      <w:szCs w:val="24"/>
      <w:lang w:val="en-US"/>
    </w:rPr>
  </w:style>
  <w:style w:type="paragraph" w:styleId="Footer">
    <w:name w:val="footer"/>
    <w:basedOn w:val="Normal"/>
    <w:link w:val="FooterChar"/>
    <w:uiPriority w:val="99"/>
    <w:unhideWhenUsed/>
    <w:rsid w:val="001A4C7A"/>
    <w:pPr>
      <w:tabs>
        <w:tab w:val="center" w:pos="4513"/>
        <w:tab w:val="right" w:pos="9026"/>
      </w:tabs>
    </w:pPr>
  </w:style>
  <w:style w:type="character" w:customStyle="1" w:styleId="FooterChar">
    <w:name w:val="Footer Char"/>
    <w:basedOn w:val="DefaultParagraphFont"/>
    <w:link w:val="Footer"/>
    <w:uiPriority w:val="99"/>
    <w:rsid w:val="001A4C7A"/>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1A4C7A"/>
    <w:rPr>
      <w:rFonts w:ascii="Tahoma" w:hAnsi="Tahoma" w:cs="Tahoma"/>
      <w:sz w:val="16"/>
      <w:szCs w:val="16"/>
    </w:rPr>
  </w:style>
  <w:style w:type="character" w:customStyle="1" w:styleId="BalloonTextChar">
    <w:name w:val="Balloon Text Char"/>
    <w:basedOn w:val="DefaultParagraphFont"/>
    <w:link w:val="BalloonText"/>
    <w:uiPriority w:val="99"/>
    <w:semiHidden/>
    <w:rsid w:val="001A4C7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1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normallist">
    <w:name w:val="NL normal list"/>
    <w:basedOn w:val="Normal"/>
    <w:link w:val="NLnormallistChar"/>
    <w:rsid w:val="00DF501D"/>
    <w:pPr>
      <w:spacing w:before="22" w:after="20" w:line="280" w:lineRule="atLeast"/>
      <w:ind w:left="284" w:hanging="284"/>
    </w:pPr>
    <w:rPr>
      <w:rFonts w:eastAsia="Times"/>
      <w:spacing w:val="-2"/>
      <w:kern w:val="28"/>
      <w:sz w:val="20"/>
      <w:szCs w:val="20"/>
      <w:lang w:val="en-GB"/>
    </w:rPr>
  </w:style>
  <w:style w:type="character" w:customStyle="1" w:styleId="NLnormallistChar">
    <w:name w:val="NL normal list Char"/>
    <w:link w:val="NLnormallist"/>
    <w:rsid w:val="00DF501D"/>
    <w:rPr>
      <w:rFonts w:ascii="Arial" w:eastAsia="Times" w:hAnsi="Arial" w:cs="Times New Roman"/>
      <w:spacing w:val="-2"/>
      <w:kern w:val="28"/>
      <w:sz w:val="20"/>
      <w:szCs w:val="20"/>
    </w:rPr>
  </w:style>
  <w:style w:type="paragraph" w:customStyle="1" w:styleId="Default">
    <w:name w:val="Default"/>
    <w:rsid w:val="00DF501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uiPriority w:val="34"/>
    <w:qFormat/>
    <w:rsid w:val="00DF501D"/>
    <w:pPr>
      <w:ind w:left="720"/>
      <w:contextualSpacing/>
    </w:pPr>
  </w:style>
  <w:style w:type="paragraph" w:styleId="Header">
    <w:name w:val="header"/>
    <w:basedOn w:val="Normal"/>
    <w:link w:val="HeaderChar"/>
    <w:uiPriority w:val="99"/>
    <w:unhideWhenUsed/>
    <w:rsid w:val="001A4C7A"/>
    <w:pPr>
      <w:tabs>
        <w:tab w:val="center" w:pos="4513"/>
        <w:tab w:val="right" w:pos="9026"/>
      </w:tabs>
    </w:pPr>
  </w:style>
  <w:style w:type="character" w:customStyle="1" w:styleId="HeaderChar">
    <w:name w:val="Header Char"/>
    <w:basedOn w:val="DefaultParagraphFont"/>
    <w:link w:val="Header"/>
    <w:uiPriority w:val="99"/>
    <w:rsid w:val="001A4C7A"/>
    <w:rPr>
      <w:rFonts w:ascii="Arial" w:eastAsia="Times New Roman" w:hAnsi="Arial" w:cs="Times New Roman"/>
      <w:sz w:val="24"/>
      <w:szCs w:val="24"/>
      <w:lang w:val="en-US"/>
    </w:rPr>
  </w:style>
  <w:style w:type="paragraph" w:styleId="Footer">
    <w:name w:val="footer"/>
    <w:basedOn w:val="Normal"/>
    <w:link w:val="FooterChar"/>
    <w:uiPriority w:val="99"/>
    <w:unhideWhenUsed/>
    <w:rsid w:val="001A4C7A"/>
    <w:pPr>
      <w:tabs>
        <w:tab w:val="center" w:pos="4513"/>
        <w:tab w:val="right" w:pos="9026"/>
      </w:tabs>
    </w:pPr>
  </w:style>
  <w:style w:type="character" w:customStyle="1" w:styleId="FooterChar">
    <w:name w:val="Footer Char"/>
    <w:basedOn w:val="DefaultParagraphFont"/>
    <w:link w:val="Footer"/>
    <w:uiPriority w:val="99"/>
    <w:rsid w:val="001A4C7A"/>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1A4C7A"/>
    <w:rPr>
      <w:rFonts w:ascii="Tahoma" w:hAnsi="Tahoma" w:cs="Tahoma"/>
      <w:sz w:val="16"/>
      <w:szCs w:val="16"/>
    </w:rPr>
  </w:style>
  <w:style w:type="character" w:customStyle="1" w:styleId="BalloonTextChar">
    <w:name w:val="Balloon Text Char"/>
    <w:basedOn w:val="DefaultParagraphFont"/>
    <w:link w:val="BalloonText"/>
    <w:uiPriority w:val="99"/>
    <w:semiHidden/>
    <w:rsid w:val="001A4C7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HUser</dc:creator>
  <cp:lastModifiedBy>HUser</cp:lastModifiedBy>
  <cp:revision>13</cp:revision>
  <cp:lastPrinted>2015-07-15T20:36:00Z</cp:lastPrinted>
  <dcterms:created xsi:type="dcterms:W3CDTF">2015-05-20T09:20:00Z</dcterms:created>
  <dcterms:modified xsi:type="dcterms:W3CDTF">2015-08-10T21:59:00Z</dcterms:modified>
</cp:coreProperties>
</file>